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6E9B" w:rsidRPr="00EF493B" w:rsidRDefault="00430213" w:rsidP="004D2291">
      <w:pPr>
        <w:snapToGrid w:val="0"/>
        <w:jc w:val="center"/>
        <w:rPr>
          <w:rFonts w:asciiTheme="minorEastAsia" w:eastAsiaTheme="minorEastAsia" w:hAnsiTheme="minorEastAsia"/>
          <w:b/>
          <w:sz w:val="32"/>
          <w:szCs w:val="32"/>
        </w:rPr>
      </w:pPr>
      <w:r w:rsidRPr="00EF493B">
        <w:rPr>
          <w:rFonts w:asciiTheme="minorEastAsia" w:eastAsiaTheme="minorEastAsia" w:hAnsiTheme="minorEastAsia"/>
          <w:b/>
          <w:sz w:val="32"/>
          <w:szCs w:val="32"/>
        </w:rPr>
        <w:t>化学学院</w:t>
      </w:r>
      <w:r w:rsidR="00E05FD0" w:rsidRPr="00EF493B">
        <w:rPr>
          <w:rFonts w:asciiTheme="minorEastAsia" w:eastAsiaTheme="minorEastAsia" w:hAnsiTheme="minorEastAsia" w:hint="eastAsia"/>
          <w:b/>
          <w:sz w:val="32"/>
          <w:szCs w:val="32"/>
        </w:rPr>
        <w:t>实验室</w:t>
      </w:r>
      <w:r w:rsidRPr="00EF493B">
        <w:rPr>
          <w:rFonts w:asciiTheme="minorEastAsia" w:eastAsiaTheme="minorEastAsia" w:hAnsiTheme="minorEastAsia"/>
          <w:b/>
          <w:sz w:val="32"/>
          <w:szCs w:val="32"/>
        </w:rPr>
        <w:t>安全</w:t>
      </w:r>
      <w:r w:rsidR="00F10EC8" w:rsidRPr="00EF493B">
        <w:rPr>
          <w:rFonts w:asciiTheme="minorEastAsia" w:eastAsiaTheme="minorEastAsia" w:hAnsiTheme="minorEastAsia" w:hint="eastAsia"/>
          <w:b/>
          <w:sz w:val="32"/>
          <w:szCs w:val="32"/>
        </w:rPr>
        <w:t>处罚条例</w:t>
      </w:r>
    </w:p>
    <w:p w:rsidR="004D2291" w:rsidRPr="00EF493B" w:rsidRDefault="004D2291" w:rsidP="00B662E4">
      <w:pPr>
        <w:pStyle w:val="a7"/>
        <w:numPr>
          <w:ilvl w:val="2"/>
          <w:numId w:val="4"/>
        </w:numPr>
        <w:snapToGrid w:val="0"/>
        <w:spacing w:line="500" w:lineRule="exact"/>
        <w:ind w:left="0" w:firstLineChars="0" w:firstLine="0"/>
        <w:jc w:val="center"/>
        <w:rPr>
          <w:rFonts w:asciiTheme="minorEastAsia" w:eastAsiaTheme="minorEastAsia" w:hAnsiTheme="minorEastAsia"/>
          <w:b/>
          <w:sz w:val="28"/>
          <w:szCs w:val="28"/>
        </w:rPr>
      </w:pPr>
      <w:r w:rsidRPr="00EF493B">
        <w:rPr>
          <w:rFonts w:asciiTheme="minorEastAsia" w:eastAsiaTheme="minorEastAsia" w:hAnsiTheme="minorEastAsia" w:hint="eastAsia"/>
          <w:b/>
          <w:sz w:val="28"/>
          <w:szCs w:val="28"/>
        </w:rPr>
        <w:t>总则</w:t>
      </w:r>
    </w:p>
    <w:p w:rsidR="00192FC1" w:rsidRPr="00EF493B" w:rsidRDefault="00713E34" w:rsidP="00680555">
      <w:pPr>
        <w:pStyle w:val="a7"/>
        <w:numPr>
          <w:ilvl w:val="2"/>
          <w:numId w:val="3"/>
        </w:numPr>
        <w:snapToGrid w:val="0"/>
        <w:spacing w:line="500" w:lineRule="exact"/>
        <w:ind w:left="0" w:firstLineChars="0" w:firstLine="426"/>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为</w:t>
      </w:r>
      <w:r w:rsidR="00680555" w:rsidRPr="00EF493B">
        <w:rPr>
          <w:rFonts w:asciiTheme="minorEastAsia" w:eastAsiaTheme="minorEastAsia" w:hAnsiTheme="minorEastAsia" w:hint="eastAsia"/>
          <w:sz w:val="28"/>
          <w:szCs w:val="28"/>
        </w:rPr>
        <w:t>完善和</w:t>
      </w:r>
      <w:r w:rsidRPr="00EF493B">
        <w:rPr>
          <w:rFonts w:asciiTheme="minorEastAsia" w:eastAsiaTheme="minorEastAsia" w:hAnsiTheme="minorEastAsia" w:hint="eastAsia"/>
          <w:sz w:val="28"/>
          <w:szCs w:val="28"/>
        </w:rPr>
        <w:t>加强</w:t>
      </w:r>
      <w:r w:rsidR="00680555" w:rsidRPr="00EF493B">
        <w:rPr>
          <w:rFonts w:asciiTheme="minorEastAsia" w:eastAsiaTheme="minorEastAsia" w:hAnsiTheme="minorEastAsia" w:hint="eastAsia"/>
          <w:sz w:val="28"/>
          <w:szCs w:val="28"/>
        </w:rPr>
        <w:t>化学学院</w:t>
      </w:r>
      <w:r w:rsidRPr="00EF493B">
        <w:rPr>
          <w:rFonts w:asciiTheme="minorEastAsia" w:eastAsiaTheme="minorEastAsia" w:hAnsiTheme="minorEastAsia" w:hint="eastAsia"/>
          <w:sz w:val="28"/>
          <w:szCs w:val="28"/>
        </w:rPr>
        <w:t>实验室安全建设</w:t>
      </w:r>
      <w:r w:rsidR="00680555" w:rsidRPr="00EF493B">
        <w:rPr>
          <w:rFonts w:asciiTheme="minorEastAsia" w:eastAsiaTheme="minorEastAsia" w:hAnsiTheme="minorEastAsia" w:hint="eastAsia"/>
          <w:sz w:val="28"/>
          <w:szCs w:val="28"/>
        </w:rPr>
        <w:t>和</w:t>
      </w:r>
      <w:r w:rsidR="00680555" w:rsidRPr="00EF493B">
        <w:rPr>
          <w:rFonts w:asciiTheme="minorEastAsia" w:eastAsiaTheme="minorEastAsia" w:hAnsiTheme="minorEastAsia"/>
          <w:sz w:val="28"/>
          <w:szCs w:val="28"/>
        </w:rPr>
        <w:t>管理</w:t>
      </w:r>
      <w:r w:rsidRPr="00EF493B">
        <w:rPr>
          <w:rFonts w:asciiTheme="minorEastAsia" w:eastAsiaTheme="minorEastAsia" w:hAnsiTheme="minorEastAsia" w:hint="eastAsia"/>
          <w:sz w:val="28"/>
          <w:szCs w:val="28"/>
        </w:rPr>
        <w:t>，</w:t>
      </w:r>
      <w:r w:rsidR="00680555" w:rsidRPr="00EF493B">
        <w:rPr>
          <w:rFonts w:asciiTheme="minorEastAsia" w:eastAsiaTheme="minorEastAsia" w:hAnsiTheme="minorEastAsia" w:hint="eastAsia"/>
          <w:sz w:val="28"/>
          <w:szCs w:val="28"/>
        </w:rPr>
        <w:t>有效预防和减少实验室安全事故发生，</w:t>
      </w:r>
      <w:r w:rsidRPr="00EF493B">
        <w:rPr>
          <w:rFonts w:asciiTheme="minorEastAsia" w:eastAsiaTheme="minorEastAsia" w:hAnsiTheme="minorEastAsia" w:hint="eastAsia"/>
          <w:sz w:val="28"/>
          <w:szCs w:val="28"/>
        </w:rPr>
        <w:t>保障师生员工的生命、财产安全，</w:t>
      </w:r>
      <w:r w:rsidR="00680555" w:rsidRPr="00EF493B">
        <w:rPr>
          <w:rFonts w:asciiTheme="minorEastAsia" w:eastAsiaTheme="minorEastAsia" w:hAnsiTheme="minorEastAsia" w:hint="eastAsia"/>
          <w:sz w:val="28"/>
          <w:szCs w:val="28"/>
        </w:rPr>
        <w:t>增强全体师生员工的实验室安全意识，维护正常教学科研秩序，</w:t>
      </w:r>
      <w:r w:rsidRPr="00EF493B">
        <w:rPr>
          <w:rFonts w:asciiTheme="minorEastAsia" w:eastAsiaTheme="minorEastAsia" w:hAnsiTheme="minorEastAsia" w:hint="eastAsia"/>
          <w:sz w:val="28"/>
          <w:szCs w:val="28"/>
        </w:rPr>
        <w:t>促进学校事业健康、稳定、</w:t>
      </w:r>
      <w:r w:rsidR="00680555" w:rsidRPr="00EF493B">
        <w:rPr>
          <w:rFonts w:asciiTheme="minorEastAsia" w:eastAsiaTheme="minorEastAsia" w:hAnsiTheme="minorEastAsia" w:hint="eastAsia"/>
          <w:sz w:val="28"/>
          <w:szCs w:val="28"/>
        </w:rPr>
        <w:t>快速</w:t>
      </w:r>
      <w:r w:rsidRPr="00EF493B">
        <w:rPr>
          <w:rFonts w:asciiTheme="minorEastAsia" w:eastAsiaTheme="minorEastAsia" w:hAnsiTheme="minorEastAsia" w:hint="eastAsia"/>
          <w:sz w:val="28"/>
          <w:szCs w:val="28"/>
        </w:rPr>
        <w:t>发展，根据《中华人民共和国安全生产法》等有关法律法规和《南开大学实验室安全管理办法》等规章制度</w:t>
      </w:r>
      <w:r w:rsidR="00680555" w:rsidRPr="00EF493B">
        <w:rPr>
          <w:rFonts w:asciiTheme="minorEastAsia" w:eastAsiaTheme="minorEastAsia" w:hAnsiTheme="minorEastAsia" w:hint="eastAsia"/>
          <w:sz w:val="28"/>
          <w:szCs w:val="28"/>
        </w:rPr>
        <w:t>，在整理和完善我院长期遵循规则的基础上</w:t>
      </w:r>
      <w:r w:rsidRPr="00EF493B">
        <w:rPr>
          <w:rFonts w:asciiTheme="minorEastAsia" w:eastAsiaTheme="minorEastAsia" w:hAnsiTheme="minorEastAsia" w:hint="eastAsia"/>
          <w:sz w:val="28"/>
          <w:szCs w:val="28"/>
        </w:rPr>
        <w:t>，制定本办法。</w:t>
      </w:r>
    </w:p>
    <w:p w:rsidR="00A800D0" w:rsidRPr="00EF493B" w:rsidRDefault="00826A5B" w:rsidP="000E29A9">
      <w:pPr>
        <w:pStyle w:val="a7"/>
        <w:numPr>
          <w:ilvl w:val="2"/>
          <w:numId w:val="3"/>
        </w:numPr>
        <w:snapToGrid w:val="0"/>
        <w:spacing w:line="500" w:lineRule="exact"/>
        <w:ind w:left="0" w:firstLineChars="0" w:firstLine="426"/>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化学</w:t>
      </w:r>
      <w:r w:rsidR="00A800D0" w:rsidRPr="00EF493B">
        <w:rPr>
          <w:rFonts w:asciiTheme="minorEastAsia" w:eastAsiaTheme="minorEastAsia" w:hAnsiTheme="minorEastAsia" w:hint="eastAsia"/>
          <w:sz w:val="28"/>
          <w:szCs w:val="28"/>
        </w:rPr>
        <w:t>学院实验室安全工作应坚持“安全第一、预防为主、综合治理”的方针，坚持“谁使用、谁负责，谁主管、谁负责”的原则，秉承“隐患就是事故，事故就要处理”的理念，逐级建立实验室安全责任体系。</w:t>
      </w:r>
      <w:r w:rsidRPr="00EF493B">
        <w:rPr>
          <w:rFonts w:asciiTheme="minorEastAsia" w:eastAsiaTheme="minorEastAsia" w:hAnsiTheme="minorEastAsia" w:hint="eastAsia"/>
          <w:sz w:val="28"/>
          <w:szCs w:val="28"/>
        </w:rPr>
        <w:t>每间实验室均须确定明确的安全责任人，每间实验室的安全责任人须切实履行实验室安全工作职责。</w:t>
      </w:r>
    </w:p>
    <w:p w:rsidR="00536DF1" w:rsidRPr="00EF493B" w:rsidRDefault="00536DF1" w:rsidP="000E29A9">
      <w:pPr>
        <w:pStyle w:val="a7"/>
        <w:numPr>
          <w:ilvl w:val="2"/>
          <w:numId w:val="3"/>
        </w:numPr>
        <w:snapToGrid w:val="0"/>
        <w:spacing w:line="500" w:lineRule="exact"/>
        <w:ind w:left="0" w:firstLineChars="0" w:firstLine="426"/>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化学学院全体师生员工应严格遵守国家、教育部、天津市、学校及学院出台的实验室安全</w:t>
      </w:r>
      <w:r w:rsidR="00EA5318" w:rsidRPr="00EF493B">
        <w:rPr>
          <w:rFonts w:asciiTheme="minorEastAsia" w:eastAsiaTheme="minorEastAsia" w:hAnsiTheme="minorEastAsia" w:hint="eastAsia"/>
          <w:sz w:val="28"/>
          <w:szCs w:val="28"/>
        </w:rPr>
        <w:t>相关</w:t>
      </w:r>
      <w:r w:rsidRPr="00EF493B">
        <w:rPr>
          <w:rFonts w:asciiTheme="minorEastAsia" w:eastAsiaTheme="minorEastAsia" w:hAnsiTheme="minorEastAsia" w:hint="eastAsia"/>
          <w:sz w:val="28"/>
          <w:szCs w:val="28"/>
        </w:rPr>
        <w:t>制度和规定，遵循科学规律，按照课题组长（导师）的指导和要求开展实验</w:t>
      </w:r>
      <w:r w:rsidR="0064147C" w:rsidRPr="00EF493B">
        <w:rPr>
          <w:rFonts w:asciiTheme="minorEastAsia" w:eastAsiaTheme="minorEastAsia" w:hAnsiTheme="minorEastAsia" w:hint="eastAsia"/>
          <w:sz w:val="28"/>
          <w:szCs w:val="28"/>
        </w:rPr>
        <w:t>。</w:t>
      </w:r>
      <w:r w:rsidR="00826A5B" w:rsidRPr="00EF493B">
        <w:rPr>
          <w:rFonts w:asciiTheme="minorEastAsia" w:eastAsiaTheme="minorEastAsia" w:hAnsiTheme="minorEastAsia" w:hint="eastAsia"/>
          <w:sz w:val="28"/>
          <w:szCs w:val="28"/>
        </w:rPr>
        <w:t>实验室安全责任人及其他相关人员因未遵守安全管理制度、未履行安全操作规程、未尽职责或管理不善等原因造成实验室安全事故的，</w:t>
      </w:r>
      <w:r w:rsidR="005311EB" w:rsidRPr="00EF493B">
        <w:rPr>
          <w:rFonts w:asciiTheme="minorEastAsia" w:eastAsiaTheme="minorEastAsia" w:hAnsiTheme="minorEastAsia" w:hint="eastAsia"/>
          <w:sz w:val="28"/>
          <w:szCs w:val="28"/>
        </w:rPr>
        <w:t>由化学学院安全管理委员会进行认定后，</w:t>
      </w:r>
      <w:r w:rsidR="0016550E" w:rsidRPr="00EF493B">
        <w:rPr>
          <w:rFonts w:asciiTheme="minorEastAsia" w:eastAsiaTheme="minorEastAsia" w:hAnsiTheme="minorEastAsia" w:hint="eastAsia"/>
          <w:sz w:val="28"/>
          <w:szCs w:val="28"/>
        </w:rPr>
        <w:t>根据</w:t>
      </w:r>
      <w:r w:rsidR="00EA5318" w:rsidRPr="00EF493B">
        <w:rPr>
          <w:rFonts w:asciiTheme="minorEastAsia" w:eastAsiaTheme="minorEastAsia" w:hAnsiTheme="minorEastAsia" w:hint="eastAsia"/>
          <w:sz w:val="28"/>
          <w:szCs w:val="28"/>
        </w:rPr>
        <w:t>事故</w:t>
      </w:r>
      <w:r w:rsidRPr="00EF493B">
        <w:rPr>
          <w:rFonts w:asciiTheme="minorEastAsia" w:eastAsiaTheme="minorEastAsia" w:hAnsiTheme="minorEastAsia" w:hint="eastAsia"/>
          <w:sz w:val="28"/>
          <w:szCs w:val="28"/>
        </w:rPr>
        <w:t>造成</w:t>
      </w:r>
      <w:r w:rsidR="00EA5318" w:rsidRPr="00EF493B">
        <w:rPr>
          <w:rFonts w:asciiTheme="minorEastAsia" w:eastAsiaTheme="minorEastAsia" w:hAnsiTheme="minorEastAsia" w:hint="eastAsia"/>
          <w:sz w:val="28"/>
          <w:szCs w:val="28"/>
        </w:rPr>
        <w:t>的</w:t>
      </w:r>
      <w:r w:rsidRPr="00EF493B">
        <w:rPr>
          <w:rFonts w:asciiTheme="minorEastAsia" w:eastAsiaTheme="minorEastAsia" w:hAnsiTheme="minorEastAsia" w:hint="eastAsia"/>
          <w:sz w:val="28"/>
          <w:szCs w:val="28"/>
        </w:rPr>
        <w:t>影响程度、经济损失以及人员伤亡</w:t>
      </w:r>
      <w:r w:rsidR="0016550E" w:rsidRPr="00EF493B">
        <w:rPr>
          <w:rFonts w:asciiTheme="minorEastAsia" w:eastAsiaTheme="minorEastAsia" w:hAnsiTheme="minorEastAsia" w:hint="eastAsia"/>
          <w:sz w:val="28"/>
          <w:szCs w:val="28"/>
        </w:rPr>
        <w:t>情况</w:t>
      </w:r>
      <w:r w:rsidRPr="00EF493B">
        <w:rPr>
          <w:rFonts w:asciiTheme="minorEastAsia" w:eastAsiaTheme="minorEastAsia" w:hAnsiTheme="minorEastAsia" w:hint="eastAsia"/>
          <w:sz w:val="28"/>
          <w:szCs w:val="28"/>
        </w:rPr>
        <w:t>，</w:t>
      </w:r>
      <w:r w:rsidR="006477C8" w:rsidRPr="00EF493B">
        <w:rPr>
          <w:rFonts w:asciiTheme="minorEastAsia" w:eastAsiaTheme="minorEastAsia" w:hAnsiTheme="minorEastAsia" w:hint="eastAsia"/>
          <w:sz w:val="28"/>
          <w:szCs w:val="28"/>
        </w:rPr>
        <w:t>给予</w:t>
      </w:r>
      <w:r w:rsidR="0016550E" w:rsidRPr="00EF493B">
        <w:rPr>
          <w:rFonts w:asciiTheme="minorEastAsia" w:eastAsiaTheme="minorEastAsia" w:hAnsiTheme="minorEastAsia" w:hint="eastAsia"/>
          <w:sz w:val="28"/>
          <w:szCs w:val="28"/>
        </w:rPr>
        <w:t>经济</w:t>
      </w:r>
      <w:r w:rsidR="0064147C" w:rsidRPr="00EF493B">
        <w:rPr>
          <w:rFonts w:ascii="宋体" w:hAnsi="宋体" w:hint="eastAsia"/>
          <w:sz w:val="28"/>
          <w:szCs w:val="28"/>
        </w:rPr>
        <w:t>处罚</w:t>
      </w:r>
      <w:r w:rsidRPr="00EF493B">
        <w:rPr>
          <w:rFonts w:asciiTheme="minorEastAsia" w:eastAsiaTheme="minorEastAsia" w:hAnsiTheme="minorEastAsia" w:hint="eastAsia"/>
          <w:sz w:val="28"/>
          <w:szCs w:val="28"/>
        </w:rPr>
        <w:t>、学院行政处罚</w:t>
      </w:r>
      <w:r w:rsidR="00EA5318" w:rsidRPr="00EF493B">
        <w:rPr>
          <w:rFonts w:asciiTheme="minorEastAsia" w:eastAsiaTheme="minorEastAsia" w:hAnsiTheme="minorEastAsia" w:hint="eastAsia"/>
          <w:sz w:val="28"/>
          <w:szCs w:val="28"/>
        </w:rPr>
        <w:t>、</w:t>
      </w:r>
      <w:r w:rsidRPr="00EF493B">
        <w:rPr>
          <w:rFonts w:asciiTheme="minorEastAsia" w:eastAsiaTheme="minorEastAsia" w:hAnsiTheme="minorEastAsia" w:hint="eastAsia"/>
          <w:sz w:val="28"/>
          <w:szCs w:val="28"/>
        </w:rPr>
        <w:t>建议学校</w:t>
      </w:r>
      <w:r w:rsidR="0064147C" w:rsidRPr="00EF493B">
        <w:rPr>
          <w:rFonts w:asciiTheme="minorEastAsia" w:eastAsiaTheme="minorEastAsia" w:hAnsiTheme="minorEastAsia" w:hint="eastAsia"/>
          <w:sz w:val="28"/>
          <w:szCs w:val="28"/>
        </w:rPr>
        <w:t>行政处罚</w:t>
      </w:r>
      <w:r w:rsidRPr="00EF493B">
        <w:rPr>
          <w:rFonts w:asciiTheme="minorEastAsia" w:eastAsiaTheme="minorEastAsia" w:hAnsiTheme="minorEastAsia" w:hint="eastAsia"/>
          <w:sz w:val="28"/>
          <w:szCs w:val="28"/>
        </w:rPr>
        <w:t>，</w:t>
      </w:r>
      <w:r w:rsidR="00573278" w:rsidRPr="00EF493B">
        <w:rPr>
          <w:rFonts w:asciiTheme="minorEastAsia" w:eastAsiaTheme="minorEastAsia" w:hAnsiTheme="minorEastAsia" w:hint="eastAsia"/>
          <w:sz w:val="28"/>
          <w:szCs w:val="28"/>
        </w:rPr>
        <w:t>触犯相关法律法规</w:t>
      </w:r>
      <w:r w:rsidR="00573278" w:rsidRPr="00EF493B">
        <w:rPr>
          <w:rFonts w:asciiTheme="minorEastAsia" w:eastAsiaTheme="minorEastAsia" w:hAnsiTheme="minorEastAsia"/>
          <w:sz w:val="28"/>
          <w:szCs w:val="28"/>
        </w:rPr>
        <w:t>的，</w:t>
      </w:r>
      <w:r w:rsidR="00573278" w:rsidRPr="00EF493B">
        <w:rPr>
          <w:rFonts w:asciiTheme="minorEastAsia" w:eastAsiaTheme="minorEastAsia" w:hAnsiTheme="minorEastAsia" w:hint="eastAsia"/>
          <w:sz w:val="28"/>
          <w:szCs w:val="28"/>
        </w:rPr>
        <w:t>将移交司法机关处理。</w:t>
      </w:r>
    </w:p>
    <w:p w:rsidR="00EA5318" w:rsidRPr="00EF493B" w:rsidRDefault="00F10EC8" w:rsidP="00A16E36">
      <w:pPr>
        <w:pStyle w:val="a7"/>
        <w:numPr>
          <w:ilvl w:val="2"/>
          <w:numId w:val="3"/>
        </w:numPr>
        <w:snapToGrid w:val="0"/>
        <w:spacing w:line="500" w:lineRule="exact"/>
        <w:ind w:left="0" w:firstLineChars="177" w:firstLine="496"/>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实验室安全事故的</w:t>
      </w:r>
      <w:r w:rsidR="00894F51" w:rsidRPr="00EF493B">
        <w:rPr>
          <w:rFonts w:asciiTheme="minorEastAsia" w:eastAsiaTheme="minorEastAsia" w:hAnsiTheme="minorEastAsia" w:hint="eastAsia"/>
          <w:sz w:val="28"/>
          <w:szCs w:val="28"/>
        </w:rPr>
        <w:t>处罚</w:t>
      </w:r>
      <w:r w:rsidRPr="00EF493B">
        <w:rPr>
          <w:rFonts w:asciiTheme="minorEastAsia" w:eastAsiaTheme="minorEastAsia" w:hAnsiTheme="minorEastAsia" w:hint="eastAsia"/>
          <w:sz w:val="28"/>
          <w:szCs w:val="28"/>
        </w:rPr>
        <w:t>应程序清晰，处罚适度；赔偿经济损失的收取、使用应有清晰完整的记录；</w:t>
      </w:r>
      <w:r w:rsidR="00894F51" w:rsidRPr="00EF493B">
        <w:rPr>
          <w:rFonts w:asciiTheme="minorEastAsia" w:eastAsiaTheme="minorEastAsia" w:hAnsiTheme="minorEastAsia" w:hint="eastAsia"/>
          <w:sz w:val="28"/>
          <w:szCs w:val="28"/>
        </w:rPr>
        <w:t>处罚</w:t>
      </w:r>
      <w:r w:rsidRPr="00EF493B">
        <w:rPr>
          <w:rFonts w:asciiTheme="minorEastAsia" w:eastAsiaTheme="minorEastAsia" w:hAnsiTheme="minorEastAsia" w:hint="eastAsia"/>
          <w:sz w:val="28"/>
          <w:szCs w:val="28"/>
        </w:rPr>
        <w:t>应有清晰完备的资料备案。</w:t>
      </w:r>
    </w:p>
    <w:p w:rsidR="00826A5B" w:rsidRPr="00EF493B" w:rsidRDefault="00826A5B" w:rsidP="00B662E4">
      <w:pPr>
        <w:pStyle w:val="a7"/>
        <w:numPr>
          <w:ilvl w:val="2"/>
          <w:numId w:val="4"/>
        </w:numPr>
        <w:snapToGrid w:val="0"/>
        <w:spacing w:line="500" w:lineRule="exact"/>
        <w:ind w:left="0" w:firstLineChars="0" w:firstLine="0"/>
        <w:jc w:val="center"/>
        <w:rPr>
          <w:rFonts w:asciiTheme="minorEastAsia" w:eastAsiaTheme="minorEastAsia" w:hAnsiTheme="minorEastAsia"/>
          <w:b/>
          <w:sz w:val="28"/>
          <w:szCs w:val="28"/>
        </w:rPr>
      </w:pPr>
      <w:r w:rsidRPr="00EF493B">
        <w:rPr>
          <w:rFonts w:asciiTheme="minorEastAsia" w:eastAsiaTheme="minorEastAsia" w:hAnsiTheme="minorEastAsia" w:hint="eastAsia"/>
          <w:b/>
          <w:sz w:val="28"/>
          <w:szCs w:val="28"/>
        </w:rPr>
        <w:t>实验室安全责任体系</w:t>
      </w:r>
    </w:p>
    <w:p w:rsidR="00962673" w:rsidRPr="00EF493B" w:rsidRDefault="00962673" w:rsidP="00A16E36">
      <w:pPr>
        <w:pStyle w:val="a7"/>
        <w:numPr>
          <w:ilvl w:val="2"/>
          <w:numId w:val="3"/>
        </w:numPr>
        <w:snapToGrid w:val="0"/>
        <w:spacing w:line="500" w:lineRule="exact"/>
        <w:ind w:left="0" w:firstLineChars="0" w:firstLine="426"/>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学院安全管理委员会</w:t>
      </w:r>
      <w:r w:rsidR="00894F51" w:rsidRPr="00EF493B">
        <w:rPr>
          <w:rFonts w:asciiTheme="minorEastAsia" w:eastAsiaTheme="minorEastAsia" w:hAnsiTheme="minorEastAsia" w:hint="eastAsia"/>
          <w:sz w:val="28"/>
          <w:szCs w:val="28"/>
        </w:rPr>
        <w:t>由</w:t>
      </w:r>
      <w:r w:rsidR="00894F51" w:rsidRPr="00EF493B">
        <w:rPr>
          <w:rFonts w:asciiTheme="minorEastAsia" w:eastAsiaTheme="minorEastAsia" w:hAnsiTheme="minorEastAsia"/>
          <w:sz w:val="28"/>
          <w:szCs w:val="28"/>
        </w:rPr>
        <w:t>学院领导班子成员和各二级单位负责人组成，</w:t>
      </w:r>
      <w:r w:rsidRPr="00EF493B">
        <w:rPr>
          <w:rFonts w:asciiTheme="minorEastAsia" w:eastAsiaTheme="minorEastAsia" w:hAnsiTheme="minorEastAsia" w:hint="eastAsia"/>
          <w:sz w:val="28"/>
          <w:szCs w:val="28"/>
        </w:rPr>
        <w:t>全面贯彻落实学院实验室安全工作的有关方针、政策，制订学院实验室安全工作方案，提出工作建议，落实工作措施；组织</w:t>
      </w:r>
      <w:r w:rsidRPr="00EF493B">
        <w:rPr>
          <w:rFonts w:asciiTheme="minorEastAsia" w:eastAsiaTheme="minorEastAsia" w:hAnsiTheme="minorEastAsia" w:hint="eastAsia"/>
          <w:sz w:val="28"/>
          <w:szCs w:val="28"/>
        </w:rPr>
        <w:lastRenderedPageBreak/>
        <w:t>制订实验室安全工作的规章制度；协调提出实验室安全工作的整体规划与建议；对实验室</w:t>
      </w:r>
      <w:r w:rsidRPr="00EF493B">
        <w:rPr>
          <w:rFonts w:asciiTheme="minorEastAsia" w:eastAsiaTheme="minorEastAsia" w:hAnsiTheme="minorEastAsia"/>
          <w:sz w:val="28"/>
          <w:szCs w:val="28"/>
        </w:rPr>
        <w:t>安全事故做出处罚</w:t>
      </w:r>
      <w:r w:rsidR="00AE0F99" w:rsidRPr="00EF493B">
        <w:rPr>
          <w:rFonts w:asciiTheme="minorEastAsia" w:eastAsiaTheme="minorEastAsia" w:hAnsiTheme="minorEastAsia" w:hint="eastAsia"/>
          <w:sz w:val="28"/>
          <w:szCs w:val="28"/>
        </w:rPr>
        <w:t>建议</w:t>
      </w:r>
      <w:r w:rsidRPr="00EF493B">
        <w:rPr>
          <w:rFonts w:asciiTheme="minorEastAsia" w:eastAsiaTheme="minorEastAsia" w:hAnsiTheme="minorEastAsia" w:hint="eastAsia"/>
          <w:sz w:val="28"/>
          <w:szCs w:val="28"/>
        </w:rPr>
        <w:t>。</w:t>
      </w:r>
    </w:p>
    <w:p w:rsidR="003170D7" w:rsidRPr="00EF493B" w:rsidRDefault="003170D7" w:rsidP="003170D7">
      <w:pPr>
        <w:pStyle w:val="a7"/>
        <w:numPr>
          <w:ilvl w:val="2"/>
          <w:numId w:val="3"/>
        </w:numPr>
        <w:snapToGrid w:val="0"/>
        <w:spacing w:line="500" w:lineRule="exact"/>
        <w:ind w:left="0" w:firstLineChars="0" w:firstLine="426"/>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根据学校</w:t>
      </w:r>
      <w:r w:rsidRPr="00EF493B">
        <w:rPr>
          <w:rFonts w:asciiTheme="minorEastAsia" w:eastAsiaTheme="minorEastAsia" w:hAnsiTheme="minorEastAsia"/>
          <w:sz w:val="28"/>
          <w:szCs w:val="28"/>
        </w:rPr>
        <w:t>要求，</w:t>
      </w:r>
      <w:r w:rsidRPr="00EF493B">
        <w:rPr>
          <w:rFonts w:asciiTheme="minorEastAsia" w:eastAsiaTheme="minorEastAsia" w:hAnsiTheme="minorEastAsia" w:hint="eastAsia"/>
          <w:sz w:val="28"/>
          <w:szCs w:val="28"/>
        </w:rPr>
        <w:t>全面落实逐级安全责任制和岗位安全责任制，明确逐级岗位安全职责，确定各级、各岗位安全责任人：</w:t>
      </w:r>
    </w:p>
    <w:p w:rsidR="00D85A68" w:rsidRPr="00EF493B" w:rsidRDefault="00D237B0" w:rsidP="003170D7">
      <w:pPr>
        <w:pStyle w:val="a7"/>
        <w:numPr>
          <w:ilvl w:val="2"/>
          <w:numId w:val="8"/>
        </w:numPr>
        <w:snapToGrid w:val="0"/>
        <w:spacing w:line="500" w:lineRule="exact"/>
        <w:ind w:left="0" w:firstLineChars="0" w:firstLine="567"/>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学院党政负责人</w:t>
      </w:r>
      <w:r w:rsidR="0071289B" w:rsidRPr="00EF493B">
        <w:rPr>
          <w:rFonts w:asciiTheme="minorEastAsia" w:eastAsiaTheme="minorEastAsia" w:hAnsiTheme="minorEastAsia" w:hint="eastAsia"/>
          <w:sz w:val="28"/>
          <w:szCs w:val="28"/>
        </w:rPr>
        <w:t>是学院实验室安全责任人，</w:t>
      </w:r>
      <w:r w:rsidR="003170D7" w:rsidRPr="00EF493B">
        <w:rPr>
          <w:rFonts w:asciiTheme="minorEastAsia" w:eastAsiaTheme="minorEastAsia" w:hAnsiTheme="minorEastAsia" w:hint="eastAsia"/>
          <w:sz w:val="28"/>
          <w:szCs w:val="28"/>
        </w:rPr>
        <w:t>党委书记</w:t>
      </w:r>
      <w:r w:rsidR="003170D7" w:rsidRPr="00EF493B">
        <w:rPr>
          <w:rFonts w:asciiTheme="minorEastAsia" w:eastAsiaTheme="minorEastAsia" w:hAnsiTheme="minorEastAsia"/>
          <w:sz w:val="28"/>
          <w:szCs w:val="28"/>
        </w:rPr>
        <w:t>任安全委员会主任</w:t>
      </w:r>
      <w:r w:rsidR="003170D7" w:rsidRPr="00EF493B">
        <w:rPr>
          <w:rFonts w:asciiTheme="minorEastAsia" w:eastAsiaTheme="minorEastAsia" w:hAnsiTheme="minorEastAsia" w:hint="eastAsia"/>
          <w:sz w:val="28"/>
          <w:szCs w:val="28"/>
        </w:rPr>
        <w:t>，</w:t>
      </w:r>
      <w:r w:rsidRPr="00EF493B">
        <w:rPr>
          <w:rFonts w:asciiTheme="minorEastAsia" w:eastAsiaTheme="minorEastAsia" w:hAnsiTheme="minorEastAsia" w:hint="eastAsia"/>
          <w:sz w:val="28"/>
          <w:szCs w:val="28"/>
        </w:rPr>
        <w:t>院长</w:t>
      </w:r>
      <w:r w:rsidR="0071289B" w:rsidRPr="00EF493B">
        <w:rPr>
          <w:rFonts w:asciiTheme="minorEastAsia" w:eastAsiaTheme="minorEastAsia" w:hAnsiTheme="minorEastAsia" w:hint="eastAsia"/>
          <w:sz w:val="28"/>
          <w:szCs w:val="28"/>
        </w:rPr>
        <w:t>全面负责学院安全工作</w:t>
      </w:r>
      <w:r w:rsidR="003170D7" w:rsidRPr="00EF493B">
        <w:rPr>
          <w:rFonts w:asciiTheme="minorEastAsia" w:eastAsiaTheme="minorEastAsia" w:hAnsiTheme="minorEastAsia" w:hint="eastAsia"/>
          <w:sz w:val="28"/>
          <w:szCs w:val="28"/>
        </w:rPr>
        <w:t>。</w:t>
      </w:r>
    </w:p>
    <w:p w:rsidR="00962673" w:rsidRPr="00EF493B" w:rsidRDefault="0071289B" w:rsidP="003170D7">
      <w:pPr>
        <w:pStyle w:val="a7"/>
        <w:numPr>
          <w:ilvl w:val="2"/>
          <w:numId w:val="8"/>
        </w:numPr>
        <w:snapToGrid w:val="0"/>
        <w:spacing w:line="500" w:lineRule="exact"/>
        <w:ind w:left="0" w:firstLineChars="0" w:firstLine="567"/>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分管学院安全工作的院领导是学院安全主管人，协助</w:t>
      </w:r>
      <w:r w:rsidR="003170D7" w:rsidRPr="00EF493B">
        <w:rPr>
          <w:rFonts w:asciiTheme="minorEastAsia" w:eastAsiaTheme="minorEastAsia" w:hAnsiTheme="minorEastAsia" w:hint="eastAsia"/>
          <w:sz w:val="28"/>
          <w:szCs w:val="28"/>
        </w:rPr>
        <w:t>书记、</w:t>
      </w:r>
      <w:r w:rsidRPr="00EF493B">
        <w:rPr>
          <w:rFonts w:asciiTheme="minorEastAsia" w:eastAsiaTheme="minorEastAsia" w:hAnsiTheme="minorEastAsia" w:hint="eastAsia"/>
          <w:sz w:val="28"/>
          <w:szCs w:val="28"/>
        </w:rPr>
        <w:t>院长负责安全工作。</w:t>
      </w:r>
    </w:p>
    <w:p w:rsidR="0071289B" w:rsidRPr="00EF493B" w:rsidRDefault="0071289B" w:rsidP="003170D7">
      <w:pPr>
        <w:pStyle w:val="a7"/>
        <w:numPr>
          <w:ilvl w:val="2"/>
          <w:numId w:val="8"/>
        </w:numPr>
        <w:snapToGrid w:val="0"/>
        <w:spacing w:line="500" w:lineRule="exact"/>
        <w:ind w:left="0" w:firstLineChars="0" w:firstLine="567"/>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学院安全管理员协助学院安全主管人开展具体的实验室安全管理工作。负责协助制订实验室安全工作方案，组织、协调</w:t>
      </w:r>
      <w:r w:rsidR="00894F51" w:rsidRPr="00EF493B">
        <w:rPr>
          <w:rFonts w:asciiTheme="minorEastAsia" w:eastAsiaTheme="minorEastAsia" w:hAnsiTheme="minorEastAsia" w:hint="eastAsia"/>
          <w:sz w:val="28"/>
          <w:szCs w:val="28"/>
        </w:rPr>
        <w:t>学校各</w:t>
      </w:r>
      <w:r w:rsidR="00894F51" w:rsidRPr="00EF493B">
        <w:rPr>
          <w:rFonts w:asciiTheme="minorEastAsia" w:eastAsiaTheme="minorEastAsia" w:hAnsiTheme="minorEastAsia"/>
          <w:sz w:val="28"/>
          <w:szCs w:val="28"/>
        </w:rPr>
        <w:t>职能部门</w:t>
      </w:r>
      <w:r w:rsidRPr="00EF493B">
        <w:rPr>
          <w:rFonts w:asciiTheme="minorEastAsia" w:eastAsiaTheme="minorEastAsia" w:hAnsiTheme="minorEastAsia" w:hint="eastAsia"/>
          <w:sz w:val="28"/>
          <w:szCs w:val="28"/>
        </w:rPr>
        <w:t>、</w:t>
      </w:r>
      <w:r w:rsidR="00894F51" w:rsidRPr="00EF493B">
        <w:rPr>
          <w:rFonts w:asciiTheme="minorEastAsia" w:eastAsiaTheme="minorEastAsia" w:hAnsiTheme="minorEastAsia" w:hint="eastAsia"/>
          <w:sz w:val="28"/>
          <w:szCs w:val="28"/>
        </w:rPr>
        <w:t>学院</w:t>
      </w:r>
      <w:r w:rsidR="00894F51" w:rsidRPr="00EF493B">
        <w:rPr>
          <w:rFonts w:asciiTheme="minorEastAsia" w:eastAsiaTheme="minorEastAsia" w:hAnsiTheme="minorEastAsia"/>
          <w:sz w:val="28"/>
          <w:szCs w:val="28"/>
        </w:rPr>
        <w:t>各二级单位</w:t>
      </w:r>
      <w:r w:rsidRPr="00EF493B">
        <w:rPr>
          <w:rFonts w:asciiTheme="minorEastAsia" w:eastAsiaTheme="minorEastAsia" w:hAnsiTheme="minorEastAsia" w:hint="eastAsia"/>
          <w:sz w:val="28"/>
          <w:szCs w:val="28"/>
        </w:rPr>
        <w:t>、实验室做好实验室安全教育宣传</w:t>
      </w:r>
      <w:r w:rsidRPr="00EF493B">
        <w:rPr>
          <w:rFonts w:asciiTheme="minorEastAsia" w:eastAsiaTheme="minorEastAsia" w:hAnsiTheme="minorEastAsia"/>
          <w:sz w:val="28"/>
          <w:szCs w:val="28"/>
        </w:rPr>
        <w:t>、</w:t>
      </w:r>
      <w:r w:rsidRPr="00EF493B">
        <w:rPr>
          <w:rFonts w:asciiTheme="minorEastAsia" w:eastAsiaTheme="minorEastAsia" w:hAnsiTheme="minorEastAsia" w:hint="eastAsia"/>
          <w:sz w:val="28"/>
          <w:szCs w:val="28"/>
        </w:rPr>
        <w:t>巡视</w:t>
      </w:r>
      <w:r w:rsidRPr="00EF493B">
        <w:rPr>
          <w:rFonts w:asciiTheme="minorEastAsia" w:eastAsiaTheme="minorEastAsia" w:hAnsiTheme="minorEastAsia"/>
          <w:sz w:val="28"/>
          <w:szCs w:val="28"/>
        </w:rPr>
        <w:t>检查</w:t>
      </w:r>
      <w:r w:rsidRPr="00EF493B">
        <w:rPr>
          <w:rFonts w:asciiTheme="minorEastAsia" w:eastAsiaTheme="minorEastAsia" w:hAnsiTheme="minorEastAsia" w:hint="eastAsia"/>
          <w:sz w:val="28"/>
          <w:szCs w:val="28"/>
        </w:rPr>
        <w:t>、</w:t>
      </w:r>
      <w:r w:rsidRPr="00EF493B">
        <w:rPr>
          <w:rFonts w:asciiTheme="minorEastAsia" w:eastAsiaTheme="minorEastAsia" w:hAnsiTheme="minorEastAsia"/>
          <w:sz w:val="28"/>
          <w:szCs w:val="28"/>
        </w:rPr>
        <w:t>隐患整改、硬件改造</w:t>
      </w:r>
      <w:r w:rsidRPr="00EF493B">
        <w:rPr>
          <w:rFonts w:asciiTheme="minorEastAsia" w:eastAsiaTheme="minorEastAsia" w:hAnsiTheme="minorEastAsia" w:hint="eastAsia"/>
          <w:sz w:val="28"/>
          <w:szCs w:val="28"/>
        </w:rPr>
        <w:t>等工作；及时将获悉的有关安全的通知和文件</w:t>
      </w:r>
      <w:r w:rsidR="00894F51" w:rsidRPr="00EF493B">
        <w:rPr>
          <w:rFonts w:asciiTheme="minorEastAsia" w:eastAsiaTheme="minorEastAsia" w:hAnsiTheme="minorEastAsia" w:hint="eastAsia"/>
          <w:sz w:val="28"/>
          <w:szCs w:val="28"/>
        </w:rPr>
        <w:t>进行上传和下达</w:t>
      </w:r>
      <w:r w:rsidRPr="00EF493B">
        <w:rPr>
          <w:rFonts w:asciiTheme="minorEastAsia" w:eastAsiaTheme="minorEastAsia" w:hAnsiTheme="minorEastAsia" w:hint="eastAsia"/>
          <w:sz w:val="28"/>
          <w:szCs w:val="28"/>
        </w:rPr>
        <w:t>。</w:t>
      </w:r>
    </w:p>
    <w:p w:rsidR="003170D7" w:rsidRPr="00EF493B" w:rsidRDefault="0071289B" w:rsidP="003170D7">
      <w:pPr>
        <w:pStyle w:val="a7"/>
        <w:numPr>
          <w:ilvl w:val="2"/>
          <w:numId w:val="8"/>
        </w:numPr>
        <w:snapToGrid w:val="0"/>
        <w:spacing w:line="500" w:lineRule="exact"/>
        <w:ind w:left="0" w:firstLineChars="0" w:firstLine="567"/>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各二级单位</w:t>
      </w:r>
      <w:r w:rsidR="003170D7" w:rsidRPr="00EF493B">
        <w:rPr>
          <w:rFonts w:asciiTheme="minorEastAsia" w:eastAsiaTheme="minorEastAsia" w:hAnsiTheme="minorEastAsia" w:hint="eastAsia"/>
          <w:sz w:val="28"/>
          <w:szCs w:val="28"/>
        </w:rPr>
        <w:t>党政</w:t>
      </w:r>
      <w:r w:rsidRPr="00EF493B">
        <w:rPr>
          <w:rFonts w:asciiTheme="minorEastAsia" w:eastAsiaTheme="minorEastAsia" w:hAnsiTheme="minorEastAsia" w:hint="eastAsia"/>
          <w:sz w:val="28"/>
          <w:szCs w:val="28"/>
        </w:rPr>
        <w:t>负责人是本单位实验室安全责任人，全面负责本单位安全工作</w:t>
      </w:r>
      <w:r w:rsidR="003170D7" w:rsidRPr="00EF493B">
        <w:rPr>
          <w:rFonts w:asciiTheme="minorEastAsia" w:eastAsiaTheme="minorEastAsia" w:hAnsiTheme="minorEastAsia" w:hint="eastAsia"/>
          <w:sz w:val="28"/>
          <w:szCs w:val="28"/>
        </w:rPr>
        <w:t>。</w:t>
      </w:r>
    </w:p>
    <w:p w:rsidR="0071289B" w:rsidRPr="00EF493B" w:rsidRDefault="004F2F18" w:rsidP="003170D7">
      <w:pPr>
        <w:pStyle w:val="a7"/>
        <w:numPr>
          <w:ilvl w:val="2"/>
          <w:numId w:val="8"/>
        </w:numPr>
        <w:snapToGrid w:val="0"/>
        <w:spacing w:line="500" w:lineRule="exact"/>
        <w:ind w:left="0" w:firstLineChars="0" w:firstLine="567"/>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各二级单位</w:t>
      </w:r>
      <w:r w:rsidR="003170D7" w:rsidRPr="00EF493B">
        <w:rPr>
          <w:rFonts w:asciiTheme="minorEastAsia" w:eastAsiaTheme="minorEastAsia" w:hAnsiTheme="minorEastAsia" w:hint="eastAsia"/>
          <w:sz w:val="28"/>
          <w:szCs w:val="28"/>
        </w:rPr>
        <w:t>外派秘书</w:t>
      </w:r>
      <w:r w:rsidR="003170D7" w:rsidRPr="00EF493B">
        <w:rPr>
          <w:rFonts w:asciiTheme="minorEastAsia" w:eastAsiaTheme="minorEastAsia" w:hAnsiTheme="minorEastAsia"/>
          <w:sz w:val="28"/>
          <w:szCs w:val="28"/>
        </w:rPr>
        <w:t>是本单位</w:t>
      </w:r>
      <w:r w:rsidRPr="00EF493B">
        <w:rPr>
          <w:rFonts w:asciiTheme="minorEastAsia" w:eastAsiaTheme="minorEastAsia" w:hAnsiTheme="minorEastAsia" w:hint="eastAsia"/>
          <w:sz w:val="28"/>
          <w:szCs w:val="28"/>
        </w:rPr>
        <w:t>安全管理员</w:t>
      </w:r>
      <w:r w:rsidR="003170D7" w:rsidRPr="00EF493B">
        <w:rPr>
          <w:rFonts w:asciiTheme="minorEastAsia" w:eastAsiaTheme="minorEastAsia" w:hAnsiTheme="minorEastAsia" w:hint="eastAsia"/>
          <w:sz w:val="28"/>
          <w:szCs w:val="28"/>
        </w:rPr>
        <w:t>，</w:t>
      </w:r>
      <w:r w:rsidR="0071289B" w:rsidRPr="00EF493B">
        <w:rPr>
          <w:rFonts w:asciiTheme="minorEastAsia" w:eastAsiaTheme="minorEastAsia" w:hAnsiTheme="minorEastAsia" w:hint="eastAsia"/>
          <w:sz w:val="28"/>
          <w:szCs w:val="28"/>
        </w:rPr>
        <w:t>协助</w:t>
      </w:r>
      <w:r w:rsidRPr="00EF493B">
        <w:rPr>
          <w:rFonts w:asciiTheme="minorEastAsia" w:eastAsiaTheme="minorEastAsia" w:hAnsiTheme="minorEastAsia" w:hint="eastAsia"/>
          <w:sz w:val="28"/>
          <w:szCs w:val="28"/>
        </w:rPr>
        <w:t>本单位</w:t>
      </w:r>
      <w:r w:rsidRPr="00EF493B">
        <w:rPr>
          <w:rFonts w:asciiTheme="minorEastAsia" w:eastAsiaTheme="minorEastAsia" w:hAnsiTheme="minorEastAsia"/>
          <w:sz w:val="28"/>
          <w:szCs w:val="28"/>
        </w:rPr>
        <w:t>安全负责人</w:t>
      </w:r>
      <w:r w:rsidR="00894F51" w:rsidRPr="00EF493B">
        <w:rPr>
          <w:rFonts w:asciiTheme="minorEastAsia" w:eastAsiaTheme="minorEastAsia" w:hAnsiTheme="minorEastAsia" w:hint="eastAsia"/>
          <w:sz w:val="28"/>
          <w:szCs w:val="28"/>
        </w:rPr>
        <w:t>并</w:t>
      </w:r>
      <w:r w:rsidRPr="00EF493B">
        <w:rPr>
          <w:rFonts w:asciiTheme="minorEastAsia" w:eastAsiaTheme="minorEastAsia" w:hAnsiTheme="minorEastAsia"/>
          <w:sz w:val="28"/>
          <w:szCs w:val="28"/>
        </w:rPr>
        <w:t>配合学院开展</w:t>
      </w:r>
      <w:r w:rsidR="00894F51" w:rsidRPr="00EF493B">
        <w:rPr>
          <w:rFonts w:asciiTheme="minorEastAsia" w:eastAsiaTheme="minorEastAsia" w:hAnsiTheme="minorEastAsia" w:hint="eastAsia"/>
          <w:sz w:val="28"/>
          <w:szCs w:val="28"/>
        </w:rPr>
        <w:t>实验室</w:t>
      </w:r>
      <w:r w:rsidR="0071289B" w:rsidRPr="00EF493B">
        <w:rPr>
          <w:rFonts w:asciiTheme="minorEastAsia" w:eastAsiaTheme="minorEastAsia" w:hAnsiTheme="minorEastAsia" w:hint="eastAsia"/>
          <w:sz w:val="28"/>
          <w:szCs w:val="28"/>
        </w:rPr>
        <w:t>安全</w:t>
      </w:r>
      <w:r w:rsidR="005A69C4" w:rsidRPr="00EF493B">
        <w:rPr>
          <w:rFonts w:asciiTheme="minorEastAsia" w:eastAsiaTheme="minorEastAsia" w:hAnsiTheme="minorEastAsia" w:hint="eastAsia"/>
          <w:sz w:val="28"/>
          <w:szCs w:val="28"/>
        </w:rPr>
        <w:t>教育宣传</w:t>
      </w:r>
      <w:r w:rsidR="005A69C4" w:rsidRPr="00EF493B">
        <w:rPr>
          <w:rFonts w:asciiTheme="minorEastAsia" w:eastAsiaTheme="minorEastAsia" w:hAnsiTheme="minorEastAsia"/>
          <w:sz w:val="28"/>
          <w:szCs w:val="28"/>
        </w:rPr>
        <w:t>、</w:t>
      </w:r>
      <w:r w:rsidR="005A69C4" w:rsidRPr="00EF493B">
        <w:rPr>
          <w:rFonts w:asciiTheme="minorEastAsia" w:eastAsiaTheme="minorEastAsia" w:hAnsiTheme="minorEastAsia" w:hint="eastAsia"/>
          <w:sz w:val="28"/>
          <w:szCs w:val="28"/>
        </w:rPr>
        <w:t>巡视</w:t>
      </w:r>
      <w:r w:rsidR="005A69C4" w:rsidRPr="00EF493B">
        <w:rPr>
          <w:rFonts w:asciiTheme="minorEastAsia" w:eastAsiaTheme="minorEastAsia" w:hAnsiTheme="minorEastAsia"/>
          <w:sz w:val="28"/>
          <w:szCs w:val="28"/>
        </w:rPr>
        <w:t>检查</w:t>
      </w:r>
      <w:r w:rsidR="005A69C4" w:rsidRPr="00EF493B">
        <w:rPr>
          <w:rFonts w:asciiTheme="minorEastAsia" w:eastAsiaTheme="minorEastAsia" w:hAnsiTheme="minorEastAsia" w:hint="eastAsia"/>
          <w:sz w:val="28"/>
          <w:szCs w:val="28"/>
        </w:rPr>
        <w:t>、</w:t>
      </w:r>
      <w:r w:rsidR="005A69C4" w:rsidRPr="00EF493B">
        <w:rPr>
          <w:rFonts w:asciiTheme="minorEastAsia" w:eastAsiaTheme="minorEastAsia" w:hAnsiTheme="minorEastAsia"/>
          <w:sz w:val="28"/>
          <w:szCs w:val="28"/>
        </w:rPr>
        <w:t>隐患整改、硬件改造</w:t>
      </w:r>
      <w:r w:rsidR="005A69C4" w:rsidRPr="00EF493B">
        <w:rPr>
          <w:rFonts w:asciiTheme="minorEastAsia" w:eastAsiaTheme="minorEastAsia" w:hAnsiTheme="minorEastAsia" w:hint="eastAsia"/>
          <w:sz w:val="28"/>
          <w:szCs w:val="28"/>
        </w:rPr>
        <w:t>等工作；及时将获悉的有关安全的通知和文件进行上传和下达。</w:t>
      </w:r>
    </w:p>
    <w:p w:rsidR="003170D7" w:rsidRPr="00EF493B" w:rsidRDefault="004F2F18" w:rsidP="003170D7">
      <w:pPr>
        <w:pStyle w:val="a7"/>
        <w:numPr>
          <w:ilvl w:val="2"/>
          <w:numId w:val="8"/>
        </w:numPr>
        <w:snapToGrid w:val="0"/>
        <w:spacing w:line="500" w:lineRule="exact"/>
        <w:ind w:left="0" w:firstLineChars="0" w:firstLine="567"/>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课题组组长是所管辖实验室的安全责任人，</w:t>
      </w:r>
      <w:r w:rsidR="003170D7" w:rsidRPr="00EF493B">
        <w:rPr>
          <w:rFonts w:asciiTheme="minorEastAsia" w:eastAsiaTheme="minorEastAsia" w:hAnsiTheme="minorEastAsia" w:hint="eastAsia"/>
          <w:sz w:val="28"/>
          <w:szCs w:val="28"/>
        </w:rPr>
        <w:t>全面</w:t>
      </w:r>
      <w:r w:rsidRPr="00EF493B">
        <w:rPr>
          <w:rFonts w:asciiTheme="minorEastAsia" w:eastAsiaTheme="minorEastAsia" w:hAnsiTheme="minorEastAsia" w:hint="eastAsia"/>
          <w:sz w:val="28"/>
          <w:szCs w:val="28"/>
        </w:rPr>
        <w:t>负责本实验室安全工作。</w:t>
      </w:r>
    </w:p>
    <w:p w:rsidR="003170D7" w:rsidRPr="00EF493B" w:rsidRDefault="004F2F18" w:rsidP="003170D7">
      <w:pPr>
        <w:pStyle w:val="a7"/>
        <w:numPr>
          <w:ilvl w:val="2"/>
          <w:numId w:val="8"/>
        </w:numPr>
        <w:snapToGrid w:val="0"/>
        <w:spacing w:line="500" w:lineRule="exact"/>
        <w:ind w:left="0" w:firstLineChars="0" w:firstLine="567"/>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实验室安全管理员是本实验室安全工作的具体管理人</w:t>
      </w:r>
      <w:r w:rsidR="003170D7" w:rsidRPr="00EF493B">
        <w:rPr>
          <w:rFonts w:asciiTheme="minorEastAsia" w:eastAsiaTheme="minorEastAsia" w:hAnsiTheme="minorEastAsia" w:hint="eastAsia"/>
          <w:sz w:val="28"/>
          <w:szCs w:val="28"/>
        </w:rPr>
        <w:t>，协助本实验室安全责任人做好相关安全工作</w:t>
      </w:r>
      <w:r w:rsidRPr="00EF493B">
        <w:rPr>
          <w:rFonts w:asciiTheme="minorEastAsia" w:eastAsiaTheme="minorEastAsia" w:hAnsiTheme="minorEastAsia" w:hint="eastAsia"/>
          <w:sz w:val="28"/>
          <w:szCs w:val="28"/>
        </w:rPr>
        <w:t>，一般应由</w:t>
      </w:r>
      <w:r w:rsidR="00DA2134" w:rsidRPr="00EF493B">
        <w:rPr>
          <w:rFonts w:asciiTheme="minorEastAsia" w:eastAsiaTheme="minorEastAsia" w:hAnsiTheme="minorEastAsia" w:hint="eastAsia"/>
          <w:sz w:val="28"/>
          <w:szCs w:val="28"/>
        </w:rPr>
        <w:t>实验室所属</w:t>
      </w:r>
      <w:r w:rsidRPr="00EF493B">
        <w:rPr>
          <w:rFonts w:asciiTheme="minorEastAsia" w:eastAsiaTheme="minorEastAsia" w:hAnsiTheme="minorEastAsia" w:hint="eastAsia"/>
          <w:sz w:val="28"/>
          <w:szCs w:val="28"/>
        </w:rPr>
        <w:t>课题组</w:t>
      </w:r>
      <w:r w:rsidR="00A16E36" w:rsidRPr="00EF493B">
        <w:rPr>
          <w:rFonts w:asciiTheme="minorEastAsia" w:eastAsiaTheme="minorEastAsia" w:hAnsiTheme="minorEastAsia" w:hint="eastAsia"/>
          <w:sz w:val="28"/>
          <w:szCs w:val="28"/>
        </w:rPr>
        <w:t>组长</w:t>
      </w:r>
      <w:r w:rsidR="00EF4D6E" w:rsidRPr="00EF493B">
        <w:rPr>
          <w:rFonts w:asciiTheme="minorEastAsia" w:eastAsiaTheme="minorEastAsia" w:hAnsiTheme="minorEastAsia" w:hint="eastAsia"/>
          <w:sz w:val="28"/>
          <w:szCs w:val="28"/>
        </w:rPr>
        <w:t>本人或</w:t>
      </w:r>
      <w:r w:rsidR="00A16E36" w:rsidRPr="00EF493B">
        <w:rPr>
          <w:rFonts w:asciiTheme="minorEastAsia" w:eastAsiaTheme="minorEastAsia" w:hAnsiTheme="minorEastAsia" w:hint="eastAsia"/>
          <w:sz w:val="28"/>
          <w:szCs w:val="28"/>
        </w:rPr>
        <w:t>指定</w:t>
      </w:r>
      <w:r w:rsidRPr="00EF493B">
        <w:rPr>
          <w:rFonts w:asciiTheme="minorEastAsia" w:eastAsiaTheme="minorEastAsia" w:hAnsiTheme="minorEastAsia" w:hint="eastAsia"/>
          <w:sz w:val="28"/>
          <w:szCs w:val="28"/>
        </w:rPr>
        <w:t>教师担任。</w:t>
      </w:r>
    </w:p>
    <w:p w:rsidR="004F2F18" w:rsidRPr="00EF493B" w:rsidRDefault="00B04651" w:rsidP="003170D7">
      <w:pPr>
        <w:pStyle w:val="a7"/>
        <w:numPr>
          <w:ilvl w:val="2"/>
          <w:numId w:val="8"/>
        </w:numPr>
        <w:snapToGrid w:val="0"/>
        <w:spacing w:line="500" w:lineRule="exact"/>
        <w:ind w:left="0" w:firstLineChars="0" w:firstLine="567"/>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实验室化学试剂管理员负责本课题组所有化学试剂的全流程管理，包括申请、购买、使用、二维码管理、台账管理、库存情况、用后处理等</w:t>
      </w:r>
      <w:r w:rsidR="005A69C4" w:rsidRPr="00EF493B">
        <w:rPr>
          <w:rFonts w:asciiTheme="minorEastAsia" w:eastAsiaTheme="minorEastAsia" w:hAnsiTheme="minorEastAsia" w:hint="eastAsia"/>
          <w:sz w:val="28"/>
          <w:szCs w:val="28"/>
        </w:rPr>
        <w:t>，一般应由本课题组组长指定至少一名教师或</w:t>
      </w:r>
      <w:r w:rsidR="005A69C4" w:rsidRPr="00EF493B">
        <w:rPr>
          <w:rFonts w:asciiTheme="minorEastAsia" w:eastAsiaTheme="minorEastAsia" w:hAnsiTheme="minorEastAsia"/>
          <w:sz w:val="28"/>
          <w:szCs w:val="28"/>
        </w:rPr>
        <w:t>研究生</w:t>
      </w:r>
      <w:r w:rsidR="005A69C4" w:rsidRPr="00EF493B">
        <w:rPr>
          <w:rFonts w:asciiTheme="minorEastAsia" w:eastAsiaTheme="minorEastAsia" w:hAnsiTheme="minorEastAsia" w:hint="eastAsia"/>
          <w:sz w:val="28"/>
          <w:szCs w:val="28"/>
        </w:rPr>
        <w:t>担任</w:t>
      </w:r>
      <w:r w:rsidRPr="00EF493B">
        <w:rPr>
          <w:rFonts w:asciiTheme="minorEastAsia" w:eastAsiaTheme="minorEastAsia" w:hAnsiTheme="minorEastAsia" w:hint="eastAsia"/>
          <w:sz w:val="28"/>
          <w:szCs w:val="28"/>
        </w:rPr>
        <w:t>。</w:t>
      </w:r>
    </w:p>
    <w:p w:rsidR="00A16E36" w:rsidRPr="00EF493B" w:rsidRDefault="00A16E36" w:rsidP="00A16E36">
      <w:pPr>
        <w:pStyle w:val="a7"/>
        <w:numPr>
          <w:ilvl w:val="2"/>
          <w:numId w:val="3"/>
        </w:numPr>
        <w:snapToGrid w:val="0"/>
        <w:spacing w:line="500" w:lineRule="exact"/>
        <w:ind w:left="0" w:firstLineChars="0" w:firstLine="426"/>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lastRenderedPageBreak/>
        <w:t>每学年伊始</w:t>
      </w:r>
      <w:r w:rsidRPr="00EF493B">
        <w:rPr>
          <w:rFonts w:asciiTheme="minorEastAsia" w:eastAsiaTheme="minorEastAsia" w:hAnsiTheme="minorEastAsia"/>
          <w:sz w:val="28"/>
          <w:szCs w:val="28"/>
        </w:rPr>
        <w:t>，</w:t>
      </w:r>
      <w:r w:rsidRPr="00EF493B">
        <w:rPr>
          <w:rFonts w:asciiTheme="minorEastAsia" w:eastAsiaTheme="minorEastAsia" w:hAnsiTheme="minorEastAsia" w:hint="eastAsia"/>
          <w:sz w:val="28"/>
          <w:szCs w:val="28"/>
        </w:rPr>
        <w:t>实验室</w:t>
      </w:r>
      <w:r w:rsidRPr="00EF493B">
        <w:rPr>
          <w:rFonts w:asciiTheme="minorEastAsia" w:eastAsiaTheme="minorEastAsia" w:hAnsiTheme="minorEastAsia"/>
          <w:sz w:val="28"/>
          <w:szCs w:val="28"/>
        </w:rPr>
        <w:t>安全</w:t>
      </w:r>
      <w:r w:rsidRPr="00EF493B">
        <w:rPr>
          <w:rFonts w:asciiTheme="minorEastAsia" w:eastAsiaTheme="minorEastAsia" w:hAnsiTheme="minorEastAsia" w:hint="eastAsia"/>
          <w:sz w:val="28"/>
          <w:szCs w:val="28"/>
        </w:rPr>
        <w:t>管理</w:t>
      </w:r>
      <w:r w:rsidRPr="00EF493B">
        <w:rPr>
          <w:rFonts w:asciiTheme="minorEastAsia" w:eastAsiaTheme="minorEastAsia" w:hAnsiTheme="minorEastAsia"/>
          <w:sz w:val="28"/>
          <w:szCs w:val="28"/>
        </w:rPr>
        <w:t>员和化学试剂管理员</w:t>
      </w:r>
      <w:r w:rsidRPr="00EF493B">
        <w:rPr>
          <w:rFonts w:asciiTheme="minorEastAsia" w:eastAsiaTheme="minorEastAsia" w:hAnsiTheme="minorEastAsia" w:hint="eastAsia"/>
          <w:sz w:val="28"/>
          <w:szCs w:val="28"/>
        </w:rPr>
        <w:t>应按照学院通知进行</w:t>
      </w:r>
      <w:r w:rsidRPr="00EF493B">
        <w:rPr>
          <w:rFonts w:asciiTheme="minorEastAsia" w:eastAsiaTheme="minorEastAsia" w:hAnsiTheme="minorEastAsia"/>
          <w:sz w:val="28"/>
          <w:szCs w:val="28"/>
        </w:rPr>
        <w:t>更新</w:t>
      </w:r>
      <w:r w:rsidRPr="00EF493B">
        <w:rPr>
          <w:rFonts w:asciiTheme="minorEastAsia" w:eastAsiaTheme="minorEastAsia" w:hAnsiTheme="minorEastAsia" w:hint="eastAsia"/>
          <w:sz w:val="28"/>
          <w:szCs w:val="28"/>
        </w:rPr>
        <w:t>报备，</w:t>
      </w:r>
      <w:r w:rsidR="00DA2134" w:rsidRPr="00EF493B">
        <w:rPr>
          <w:rFonts w:asciiTheme="minorEastAsia" w:eastAsiaTheme="minorEastAsia" w:hAnsiTheme="minorEastAsia" w:hint="eastAsia"/>
          <w:sz w:val="28"/>
          <w:szCs w:val="28"/>
        </w:rPr>
        <w:t>如</w:t>
      </w:r>
      <w:r w:rsidRPr="00EF493B">
        <w:rPr>
          <w:rFonts w:asciiTheme="minorEastAsia" w:eastAsiaTheme="minorEastAsia" w:hAnsiTheme="minorEastAsia" w:hint="eastAsia"/>
          <w:sz w:val="28"/>
          <w:szCs w:val="28"/>
        </w:rPr>
        <w:t>学年中发生人员</w:t>
      </w:r>
      <w:r w:rsidR="00DA2134" w:rsidRPr="00EF493B">
        <w:rPr>
          <w:rFonts w:asciiTheme="minorEastAsia" w:eastAsiaTheme="minorEastAsia" w:hAnsiTheme="minorEastAsia" w:hint="eastAsia"/>
          <w:sz w:val="28"/>
          <w:szCs w:val="28"/>
        </w:rPr>
        <w:t>调整</w:t>
      </w:r>
      <w:r w:rsidRPr="00EF493B">
        <w:rPr>
          <w:rFonts w:asciiTheme="minorEastAsia" w:eastAsiaTheme="minorEastAsia" w:hAnsiTheme="minorEastAsia" w:hint="eastAsia"/>
          <w:sz w:val="28"/>
          <w:szCs w:val="28"/>
        </w:rPr>
        <w:t>应</w:t>
      </w:r>
      <w:r w:rsidRPr="00EF493B">
        <w:rPr>
          <w:rFonts w:asciiTheme="minorEastAsia" w:eastAsiaTheme="minorEastAsia" w:hAnsiTheme="minorEastAsia"/>
          <w:sz w:val="28"/>
          <w:szCs w:val="28"/>
        </w:rPr>
        <w:t>及时通知所在单位并上报学院</w:t>
      </w:r>
      <w:r w:rsidRPr="00EF493B">
        <w:rPr>
          <w:rFonts w:asciiTheme="minorEastAsia" w:eastAsiaTheme="minorEastAsia" w:hAnsiTheme="minorEastAsia" w:hint="eastAsia"/>
          <w:sz w:val="28"/>
          <w:szCs w:val="28"/>
        </w:rPr>
        <w:t>。</w:t>
      </w:r>
    </w:p>
    <w:p w:rsidR="00962673" w:rsidRPr="00EF493B" w:rsidRDefault="00962673" w:rsidP="00A16E36">
      <w:pPr>
        <w:pStyle w:val="a7"/>
        <w:numPr>
          <w:ilvl w:val="2"/>
          <w:numId w:val="3"/>
        </w:numPr>
        <w:snapToGrid w:val="0"/>
        <w:spacing w:line="500" w:lineRule="exact"/>
        <w:ind w:left="0" w:firstLineChars="0" w:firstLine="426"/>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各级安全责任人应当根据相关法律法规规定明确安全责任，履行安全职责。</w:t>
      </w:r>
    </w:p>
    <w:p w:rsidR="004D2291" w:rsidRPr="00EF493B" w:rsidRDefault="00573278" w:rsidP="00B662E4">
      <w:pPr>
        <w:pStyle w:val="a7"/>
        <w:numPr>
          <w:ilvl w:val="2"/>
          <w:numId w:val="4"/>
        </w:numPr>
        <w:snapToGrid w:val="0"/>
        <w:spacing w:line="500" w:lineRule="exact"/>
        <w:ind w:left="0" w:firstLineChars="0" w:firstLine="0"/>
        <w:jc w:val="center"/>
        <w:rPr>
          <w:rFonts w:asciiTheme="minorEastAsia" w:eastAsiaTheme="minorEastAsia" w:hAnsiTheme="minorEastAsia"/>
          <w:b/>
          <w:sz w:val="28"/>
          <w:szCs w:val="28"/>
        </w:rPr>
      </w:pPr>
      <w:r w:rsidRPr="00EF493B">
        <w:rPr>
          <w:rFonts w:asciiTheme="minorEastAsia" w:eastAsiaTheme="minorEastAsia" w:hAnsiTheme="minorEastAsia" w:hint="eastAsia"/>
          <w:b/>
          <w:sz w:val="28"/>
          <w:szCs w:val="28"/>
        </w:rPr>
        <w:t>安全责任</w:t>
      </w:r>
      <w:r w:rsidR="00EA5318" w:rsidRPr="00EF493B">
        <w:rPr>
          <w:rFonts w:asciiTheme="minorEastAsia" w:eastAsiaTheme="minorEastAsia" w:hAnsiTheme="minorEastAsia" w:hint="eastAsia"/>
          <w:b/>
          <w:sz w:val="28"/>
          <w:szCs w:val="28"/>
        </w:rPr>
        <w:t>事故认定及处罚</w:t>
      </w:r>
    </w:p>
    <w:p w:rsidR="00D85A68" w:rsidRPr="00EF493B" w:rsidRDefault="00D85A68" w:rsidP="00D237B0">
      <w:pPr>
        <w:pStyle w:val="a7"/>
        <w:numPr>
          <w:ilvl w:val="2"/>
          <w:numId w:val="3"/>
        </w:numPr>
        <w:snapToGrid w:val="0"/>
        <w:spacing w:line="500" w:lineRule="exact"/>
        <w:ind w:left="0" w:firstLineChars="0" w:firstLine="426"/>
        <w:rPr>
          <w:rFonts w:ascii="宋体" w:hAnsi="宋体"/>
          <w:sz w:val="28"/>
          <w:szCs w:val="28"/>
        </w:rPr>
      </w:pPr>
      <w:r w:rsidRPr="00EF493B">
        <w:rPr>
          <w:rFonts w:ascii="宋体" w:hAnsi="宋体" w:hint="eastAsia"/>
          <w:sz w:val="28"/>
          <w:szCs w:val="28"/>
        </w:rPr>
        <w:t>实验室存在下述一种或多种隐患，尚未造成人员和财产损失的情况</w:t>
      </w:r>
      <w:r w:rsidR="00C30DFF" w:rsidRPr="00EF493B">
        <w:rPr>
          <w:rFonts w:ascii="宋体" w:hAnsi="宋体" w:hint="eastAsia"/>
          <w:sz w:val="28"/>
          <w:szCs w:val="28"/>
        </w:rPr>
        <w:t>统一认定为实验室安全隐患事故</w:t>
      </w:r>
      <w:r w:rsidRPr="00EF493B">
        <w:rPr>
          <w:rFonts w:ascii="宋体" w:hAnsi="宋体" w:hint="eastAsia"/>
          <w:sz w:val="28"/>
          <w:szCs w:val="28"/>
        </w:rPr>
        <w:t>。</w:t>
      </w:r>
    </w:p>
    <w:p w:rsidR="00C30DFF" w:rsidRPr="00EF493B" w:rsidRDefault="00D237B0" w:rsidP="00D237B0">
      <w:pPr>
        <w:pStyle w:val="a7"/>
        <w:snapToGrid w:val="0"/>
        <w:spacing w:line="500" w:lineRule="exact"/>
        <w:ind w:firstLine="560"/>
        <w:rPr>
          <w:rFonts w:ascii="宋体" w:hAnsi="宋体"/>
          <w:sz w:val="28"/>
          <w:szCs w:val="28"/>
        </w:rPr>
      </w:pPr>
      <w:r w:rsidRPr="00EF493B">
        <w:rPr>
          <w:rFonts w:ascii="宋体" w:hAnsi="宋体" w:hint="eastAsia"/>
          <w:sz w:val="28"/>
          <w:szCs w:val="28"/>
        </w:rPr>
        <w:t>认定</w:t>
      </w:r>
      <w:r w:rsidRPr="00EF493B">
        <w:rPr>
          <w:rFonts w:ascii="宋体" w:hAnsi="宋体"/>
          <w:sz w:val="28"/>
          <w:szCs w:val="28"/>
        </w:rPr>
        <w:t>：</w:t>
      </w:r>
      <w:r w:rsidR="00C30DFF" w:rsidRPr="00EF493B">
        <w:rPr>
          <w:rFonts w:ascii="宋体" w:hAnsi="宋体" w:hint="eastAsia"/>
          <w:sz w:val="28"/>
          <w:szCs w:val="28"/>
        </w:rPr>
        <w:t>1.不遵守实验室安全准入制度，新入职教工、学生未通过培训考试进入实验室工作、学习；或从事辐射、压力容器等相关工作未持证上岗。</w:t>
      </w:r>
    </w:p>
    <w:p w:rsidR="00C30DFF" w:rsidRPr="00EF493B" w:rsidRDefault="00C30DFF" w:rsidP="00D237B0">
      <w:pPr>
        <w:pStyle w:val="a7"/>
        <w:snapToGrid w:val="0"/>
        <w:spacing w:line="500" w:lineRule="exact"/>
        <w:ind w:firstLine="560"/>
        <w:rPr>
          <w:rFonts w:ascii="宋体" w:hAnsi="宋体"/>
          <w:sz w:val="28"/>
          <w:szCs w:val="28"/>
        </w:rPr>
      </w:pPr>
      <w:r w:rsidRPr="00EF493B">
        <w:rPr>
          <w:rFonts w:ascii="宋体" w:hAnsi="宋体" w:hint="eastAsia"/>
          <w:sz w:val="28"/>
          <w:szCs w:val="28"/>
        </w:rPr>
        <w:t>2.违反国家法律法规、学校和</w:t>
      </w:r>
      <w:r w:rsidRPr="00EF493B">
        <w:rPr>
          <w:rFonts w:ascii="宋体" w:hAnsi="宋体"/>
          <w:sz w:val="28"/>
          <w:szCs w:val="28"/>
        </w:rPr>
        <w:t>学院</w:t>
      </w:r>
      <w:r w:rsidRPr="00EF493B">
        <w:rPr>
          <w:rFonts w:ascii="宋体" w:hAnsi="宋体" w:hint="eastAsia"/>
          <w:sz w:val="28"/>
          <w:szCs w:val="28"/>
        </w:rPr>
        <w:t>实验室安全管理规定，或指使、强令他人违反国家法律法规、学校和</w:t>
      </w:r>
      <w:r w:rsidRPr="00EF493B">
        <w:rPr>
          <w:rFonts w:ascii="宋体" w:hAnsi="宋体"/>
          <w:sz w:val="28"/>
          <w:szCs w:val="28"/>
        </w:rPr>
        <w:t>学院</w:t>
      </w:r>
      <w:r w:rsidRPr="00EF493B">
        <w:rPr>
          <w:rFonts w:ascii="宋体" w:hAnsi="宋体" w:hint="eastAsia"/>
          <w:sz w:val="28"/>
          <w:szCs w:val="28"/>
        </w:rPr>
        <w:t>实验室安全管理规定，冒险作业。</w:t>
      </w:r>
    </w:p>
    <w:p w:rsidR="00C30DFF" w:rsidRPr="00EF493B" w:rsidRDefault="00C30DFF" w:rsidP="00D237B0">
      <w:pPr>
        <w:pStyle w:val="a7"/>
        <w:snapToGrid w:val="0"/>
        <w:spacing w:line="500" w:lineRule="exact"/>
        <w:ind w:firstLine="560"/>
        <w:rPr>
          <w:rFonts w:ascii="宋体" w:hAnsi="宋体"/>
          <w:sz w:val="28"/>
          <w:szCs w:val="28"/>
        </w:rPr>
      </w:pPr>
      <w:r w:rsidRPr="00EF493B">
        <w:rPr>
          <w:rFonts w:ascii="宋体" w:hAnsi="宋体" w:hint="eastAsia"/>
          <w:sz w:val="28"/>
          <w:szCs w:val="28"/>
        </w:rPr>
        <w:t>3.未履行安全职责，未定期开展安全自查，或发现安全隐患未及时采取整改措施和报告；或接到整改通知后未采取有效措施或拒不整改；或相同安全隐患屡改屡犯、未能彻底解决。</w:t>
      </w:r>
    </w:p>
    <w:p w:rsidR="00C30DFF" w:rsidRPr="00EF493B" w:rsidRDefault="00C30DFF" w:rsidP="00D237B0">
      <w:pPr>
        <w:pStyle w:val="a7"/>
        <w:snapToGrid w:val="0"/>
        <w:spacing w:line="500" w:lineRule="exact"/>
        <w:ind w:firstLine="560"/>
        <w:rPr>
          <w:rFonts w:ascii="宋体" w:hAnsi="宋体"/>
          <w:sz w:val="28"/>
          <w:szCs w:val="28"/>
        </w:rPr>
      </w:pPr>
      <w:r w:rsidRPr="00EF493B">
        <w:rPr>
          <w:rFonts w:ascii="宋体" w:hAnsi="宋体" w:hint="eastAsia"/>
          <w:sz w:val="28"/>
          <w:szCs w:val="28"/>
        </w:rPr>
        <w:t>4.不服从、不配合政府相关部门、学校职能部门、</w:t>
      </w:r>
      <w:r w:rsidRPr="00EF493B">
        <w:rPr>
          <w:rFonts w:ascii="宋体" w:hAnsi="宋体"/>
          <w:sz w:val="28"/>
          <w:szCs w:val="28"/>
        </w:rPr>
        <w:t>学院</w:t>
      </w:r>
      <w:r w:rsidRPr="00EF493B">
        <w:rPr>
          <w:rFonts w:ascii="宋体" w:hAnsi="宋体" w:hint="eastAsia"/>
          <w:sz w:val="28"/>
          <w:szCs w:val="28"/>
        </w:rPr>
        <w:t>安全管理</w:t>
      </w:r>
      <w:r w:rsidRPr="00EF493B">
        <w:rPr>
          <w:rFonts w:ascii="宋体" w:hAnsi="宋体"/>
          <w:sz w:val="28"/>
          <w:szCs w:val="28"/>
        </w:rPr>
        <w:t>人员</w:t>
      </w:r>
      <w:r w:rsidRPr="00EF493B">
        <w:rPr>
          <w:rFonts w:ascii="宋体" w:hAnsi="宋体" w:hint="eastAsia"/>
          <w:sz w:val="28"/>
          <w:szCs w:val="28"/>
        </w:rPr>
        <w:t>等日常安全管理和检查。未根据政府相关部门、学校职能部门、学院、直属研究机构的要求定期自查或及时排查、消除安全隐患，或未组织、督促、协助消除安全隐患。</w:t>
      </w:r>
    </w:p>
    <w:p w:rsidR="00C30DFF" w:rsidRPr="00EF493B" w:rsidRDefault="00C30DFF" w:rsidP="00D237B0">
      <w:pPr>
        <w:pStyle w:val="a7"/>
        <w:snapToGrid w:val="0"/>
        <w:spacing w:line="500" w:lineRule="exact"/>
        <w:ind w:firstLine="560"/>
        <w:rPr>
          <w:rFonts w:ascii="宋体" w:hAnsi="宋体"/>
          <w:sz w:val="28"/>
          <w:szCs w:val="28"/>
        </w:rPr>
      </w:pPr>
      <w:r w:rsidRPr="00EF493B">
        <w:rPr>
          <w:rFonts w:ascii="宋体" w:hAnsi="宋体" w:hint="eastAsia"/>
          <w:sz w:val="28"/>
          <w:szCs w:val="28"/>
        </w:rPr>
        <w:t>5.未进行实验室安全设施、设备的定期检修和维护。</w:t>
      </w:r>
    </w:p>
    <w:p w:rsidR="00C30DFF" w:rsidRPr="00EF493B" w:rsidRDefault="00C30DFF" w:rsidP="00D237B0">
      <w:pPr>
        <w:pStyle w:val="a7"/>
        <w:snapToGrid w:val="0"/>
        <w:spacing w:line="500" w:lineRule="exact"/>
        <w:ind w:firstLine="560"/>
        <w:rPr>
          <w:rFonts w:ascii="宋体" w:hAnsi="宋体"/>
          <w:sz w:val="28"/>
          <w:szCs w:val="28"/>
        </w:rPr>
      </w:pPr>
      <w:r w:rsidRPr="00EF493B">
        <w:rPr>
          <w:rFonts w:ascii="宋体" w:hAnsi="宋体" w:hint="eastAsia"/>
          <w:sz w:val="28"/>
          <w:szCs w:val="28"/>
        </w:rPr>
        <w:t>6.违规购买、租用、储存、使用危险性气瓶、放射性物质或射线装置、特种设备。</w:t>
      </w:r>
    </w:p>
    <w:p w:rsidR="00C30DFF" w:rsidRPr="00EF493B" w:rsidRDefault="00C30DFF" w:rsidP="00D237B0">
      <w:pPr>
        <w:pStyle w:val="a7"/>
        <w:snapToGrid w:val="0"/>
        <w:spacing w:line="500" w:lineRule="exact"/>
        <w:ind w:firstLine="560"/>
        <w:rPr>
          <w:rFonts w:ascii="宋体" w:hAnsi="宋体"/>
          <w:sz w:val="28"/>
          <w:szCs w:val="28"/>
        </w:rPr>
      </w:pPr>
      <w:r w:rsidRPr="00EF493B">
        <w:rPr>
          <w:rFonts w:ascii="宋体" w:hAnsi="宋体" w:hint="eastAsia"/>
          <w:sz w:val="28"/>
          <w:szCs w:val="28"/>
        </w:rPr>
        <w:t>7.未经备案私自购买、使用、转让、运输、储存剧毒、易制毒、易制爆等国家管控的危险性化学品、麻醉药品或精神药品。</w:t>
      </w:r>
    </w:p>
    <w:p w:rsidR="00C30DFF" w:rsidRPr="00EF493B" w:rsidRDefault="00C30DFF" w:rsidP="00D237B0">
      <w:pPr>
        <w:pStyle w:val="a7"/>
        <w:snapToGrid w:val="0"/>
        <w:spacing w:line="500" w:lineRule="exact"/>
        <w:ind w:firstLine="560"/>
        <w:rPr>
          <w:rFonts w:ascii="宋体" w:hAnsi="宋体"/>
          <w:sz w:val="28"/>
          <w:szCs w:val="28"/>
        </w:rPr>
      </w:pPr>
      <w:r w:rsidRPr="00EF493B">
        <w:rPr>
          <w:rFonts w:ascii="宋体" w:hAnsi="宋体" w:hint="eastAsia"/>
          <w:sz w:val="28"/>
          <w:szCs w:val="28"/>
        </w:rPr>
        <w:t>8.随意倾倒实验废液或丢弃实验废物。</w:t>
      </w:r>
    </w:p>
    <w:p w:rsidR="00C30DFF" w:rsidRPr="00EF493B" w:rsidRDefault="00C30DFF" w:rsidP="00D237B0">
      <w:pPr>
        <w:pStyle w:val="a7"/>
        <w:snapToGrid w:val="0"/>
        <w:spacing w:line="500" w:lineRule="exact"/>
        <w:ind w:firstLine="560"/>
        <w:rPr>
          <w:rFonts w:ascii="宋体" w:hAnsi="宋体"/>
          <w:sz w:val="28"/>
          <w:szCs w:val="28"/>
        </w:rPr>
      </w:pPr>
      <w:r w:rsidRPr="00EF493B">
        <w:rPr>
          <w:rFonts w:ascii="宋体" w:hAnsi="宋体"/>
          <w:sz w:val="28"/>
          <w:szCs w:val="28"/>
        </w:rPr>
        <w:lastRenderedPageBreak/>
        <w:t>9</w:t>
      </w:r>
      <w:r w:rsidRPr="00EF493B">
        <w:rPr>
          <w:rFonts w:ascii="宋体" w:hAnsi="宋体" w:hint="eastAsia"/>
          <w:sz w:val="28"/>
          <w:szCs w:val="28"/>
        </w:rPr>
        <w:t>其它易引发实验室安全事故的情况。</w:t>
      </w:r>
    </w:p>
    <w:p w:rsidR="00D237B0" w:rsidRPr="00EF493B" w:rsidRDefault="00D237B0" w:rsidP="00D237B0">
      <w:pPr>
        <w:pStyle w:val="a7"/>
        <w:snapToGrid w:val="0"/>
        <w:spacing w:line="500" w:lineRule="exact"/>
        <w:ind w:firstLine="560"/>
        <w:rPr>
          <w:rFonts w:ascii="宋体" w:hAnsi="宋体"/>
          <w:sz w:val="28"/>
          <w:szCs w:val="28"/>
        </w:rPr>
      </w:pPr>
      <w:r w:rsidRPr="00EF493B">
        <w:rPr>
          <w:rFonts w:ascii="宋体" w:hAnsi="宋体" w:hint="eastAsia"/>
          <w:sz w:val="28"/>
          <w:szCs w:val="28"/>
        </w:rPr>
        <w:t>处罚</w:t>
      </w:r>
      <w:r w:rsidRPr="00EF493B">
        <w:rPr>
          <w:rFonts w:ascii="宋体" w:hAnsi="宋体"/>
          <w:sz w:val="28"/>
          <w:szCs w:val="28"/>
        </w:rPr>
        <w:t>：</w:t>
      </w:r>
      <w:r w:rsidRPr="00EF493B">
        <w:rPr>
          <w:rFonts w:ascii="宋体" w:hAnsi="宋体" w:hint="eastAsia"/>
          <w:sz w:val="28"/>
          <w:szCs w:val="28"/>
        </w:rPr>
        <w:t>给予实验室安全管理员、导师、课题组长在本单位内通报批评，责令其进行书面检查；如实验室安全隐患事故反复出现，或接到整改通知未按期落实整改或拒不整改的，处以</w:t>
      </w:r>
      <w:r w:rsidRPr="00EF493B">
        <w:rPr>
          <w:rFonts w:ascii="宋体" w:hAnsi="宋体"/>
          <w:sz w:val="28"/>
          <w:szCs w:val="28"/>
        </w:rPr>
        <w:t>导师和课题组长2000</w:t>
      </w:r>
      <w:r w:rsidRPr="00EF493B">
        <w:rPr>
          <w:rFonts w:ascii="宋体" w:hAnsi="宋体" w:hint="eastAsia"/>
          <w:sz w:val="28"/>
          <w:szCs w:val="28"/>
        </w:rPr>
        <w:t>元</w:t>
      </w:r>
      <w:r w:rsidR="00EF493B" w:rsidRPr="00EF493B">
        <w:rPr>
          <w:rFonts w:ascii="宋体" w:hAnsi="宋体" w:hint="eastAsia"/>
          <w:sz w:val="28"/>
          <w:szCs w:val="28"/>
        </w:rPr>
        <w:t>以下</w:t>
      </w:r>
      <w:r w:rsidRPr="00EF493B">
        <w:rPr>
          <w:rFonts w:ascii="宋体" w:hAnsi="宋体" w:hint="eastAsia"/>
          <w:sz w:val="28"/>
          <w:szCs w:val="28"/>
        </w:rPr>
        <w:t>经济处罚（不重复处理），或停发1个月基础性模拟绩效工资，或取消当年奖励性模拟绩效工资，该实验室停止实验2天进行整顿。</w:t>
      </w:r>
    </w:p>
    <w:p w:rsidR="00AF6E4C" w:rsidRPr="00EF493B" w:rsidRDefault="00EA5318" w:rsidP="00B662E4">
      <w:pPr>
        <w:pStyle w:val="a7"/>
        <w:numPr>
          <w:ilvl w:val="2"/>
          <w:numId w:val="3"/>
        </w:numPr>
        <w:snapToGrid w:val="0"/>
        <w:spacing w:line="500" w:lineRule="exact"/>
        <w:ind w:left="0" w:firstLineChars="177" w:firstLine="496"/>
        <w:rPr>
          <w:rFonts w:ascii="宋体" w:hAnsi="宋体"/>
          <w:sz w:val="28"/>
          <w:szCs w:val="28"/>
        </w:rPr>
      </w:pPr>
      <w:r w:rsidRPr="00EF493B">
        <w:rPr>
          <w:rFonts w:ascii="宋体" w:hAnsi="宋体" w:hint="eastAsia"/>
          <w:sz w:val="28"/>
          <w:szCs w:val="28"/>
        </w:rPr>
        <w:t>因在实验中违反操作规程</w:t>
      </w:r>
      <w:r w:rsidR="005311EB" w:rsidRPr="00EF493B">
        <w:rPr>
          <w:rFonts w:ascii="宋体" w:hAnsi="宋体" w:hint="eastAsia"/>
          <w:sz w:val="28"/>
          <w:szCs w:val="28"/>
        </w:rPr>
        <w:t>、无视</w:t>
      </w:r>
      <w:r w:rsidRPr="00EF493B">
        <w:rPr>
          <w:rFonts w:ascii="宋体" w:hAnsi="宋体" w:hint="eastAsia"/>
          <w:sz w:val="28"/>
          <w:szCs w:val="28"/>
        </w:rPr>
        <w:t>安全</w:t>
      </w:r>
      <w:r w:rsidRPr="00EF493B">
        <w:rPr>
          <w:rFonts w:ascii="宋体" w:hAnsi="宋体"/>
          <w:sz w:val="28"/>
          <w:szCs w:val="28"/>
        </w:rPr>
        <w:t>规定</w:t>
      </w:r>
      <w:r w:rsidRPr="00EF493B">
        <w:rPr>
          <w:rFonts w:ascii="宋体" w:hAnsi="宋体" w:hint="eastAsia"/>
          <w:sz w:val="28"/>
          <w:szCs w:val="28"/>
        </w:rPr>
        <w:t>、擅自离岗等行为酿成火灾或其它安全事故</w:t>
      </w:r>
      <w:r w:rsidR="00992425" w:rsidRPr="00EF493B">
        <w:rPr>
          <w:rFonts w:ascii="宋体" w:hAnsi="宋体" w:hint="eastAsia"/>
          <w:sz w:val="28"/>
          <w:szCs w:val="28"/>
        </w:rPr>
        <w:t>的，根据</w:t>
      </w:r>
      <w:r w:rsidR="005311EB" w:rsidRPr="00EF493B">
        <w:rPr>
          <w:rFonts w:ascii="宋体" w:hAnsi="宋体"/>
          <w:sz w:val="28"/>
          <w:szCs w:val="28"/>
        </w:rPr>
        <w:t>造成</w:t>
      </w:r>
      <w:r w:rsidR="00992425" w:rsidRPr="00EF493B">
        <w:rPr>
          <w:rFonts w:ascii="宋体" w:hAnsi="宋体"/>
          <w:sz w:val="28"/>
          <w:szCs w:val="28"/>
        </w:rPr>
        <w:t>人身伤害和财产损失</w:t>
      </w:r>
      <w:r w:rsidR="0064147C" w:rsidRPr="00EF493B">
        <w:rPr>
          <w:rFonts w:ascii="宋体" w:hAnsi="宋体"/>
          <w:sz w:val="28"/>
          <w:szCs w:val="28"/>
        </w:rPr>
        <w:t>程度</w:t>
      </w:r>
      <w:r w:rsidR="00992425" w:rsidRPr="00EF493B">
        <w:rPr>
          <w:rFonts w:ascii="宋体" w:hAnsi="宋体"/>
          <w:sz w:val="28"/>
          <w:szCs w:val="28"/>
        </w:rPr>
        <w:t>的</w:t>
      </w:r>
      <w:r w:rsidR="00992425" w:rsidRPr="00EF493B">
        <w:rPr>
          <w:rFonts w:ascii="宋体" w:hAnsi="宋体" w:hint="eastAsia"/>
          <w:sz w:val="28"/>
          <w:szCs w:val="28"/>
        </w:rPr>
        <w:t>不同分为四个等级</w:t>
      </w:r>
      <w:r w:rsidR="00AF6E4C" w:rsidRPr="00EF493B">
        <w:rPr>
          <w:rFonts w:ascii="宋体" w:hAnsi="宋体" w:hint="eastAsia"/>
          <w:sz w:val="28"/>
          <w:szCs w:val="28"/>
        </w:rPr>
        <w:t>：</w:t>
      </w:r>
    </w:p>
    <w:p w:rsidR="005311EB" w:rsidRPr="00EF493B" w:rsidRDefault="005311EB" w:rsidP="00B662E4">
      <w:pPr>
        <w:snapToGrid w:val="0"/>
        <w:spacing w:line="500" w:lineRule="exact"/>
        <w:ind w:firstLineChars="196" w:firstLine="549"/>
        <w:rPr>
          <w:rFonts w:ascii="宋体" w:hAnsi="宋体"/>
          <w:sz w:val="28"/>
          <w:szCs w:val="28"/>
        </w:rPr>
      </w:pPr>
      <w:r w:rsidRPr="00EF493B">
        <w:rPr>
          <w:rFonts w:ascii="宋体" w:hAnsi="宋体" w:hint="eastAsia"/>
          <w:sz w:val="28"/>
          <w:szCs w:val="28"/>
        </w:rPr>
        <w:t>1.</w:t>
      </w:r>
      <w:r w:rsidRPr="00EF493B">
        <w:rPr>
          <w:rFonts w:ascii="宋体" w:hAnsi="宋体"/>
          <w:sz w:val="28"/>
          <w:szCs w:val="28"/>
        </w:rPr>
        <w:t>一般</w:t>
      </w:r>
      <w:r w:rsidR="000E29A9" w:rsidRPr="00EF493B">
        <w:rPr>
          <w:rFonts w:ascii="宋体" w:hAnsi="宋体" w:hint="eastAsia"/>
          <w:sz w:val="28"/>
          <w:szCs w:val="28"/>
        </w:rPr>
        <w:t>实验室安全</w:t>
      </w:r>
      <w:r w:rsidRPr="00EF493B">
        <w:rPr>
          <w:rFonts w:ascii="宋体" w:hAnsi="宋体"/>
          <w:sz w:val="28"/>
          <w:szCs w:val="28"/>
        </w:rPr>
        <w:t>事故</w:t>
      </w:r>
    </w:p>
    <w:p w:rsidR="005311EB" w:rsidRPr="00EF493B" w:rsidRDefault="005311EB" w:rsidP="00B662E4">
      <w:pPr>
        <w:snapToGrid w:val="0"/>
        <w:spacing w:line="500" w:lineRule="exact"/>
        <w:ind w:firstLineChars="200" w:firstLine="560"/>
        <w:rPr>
          <w:rFonts w:ascii="宋体" w:hAnsi="宋体"/>
          <w:sz w:val="28"/>
          <w:szCs w:val="28"/>
        </w:rPr>
      </w:pPr>
      <w:r w:rsidRPr="00EF493B">
        <w:rPr>
          <w:rFonts w:ascii="宋体" w:hAnsi="宋体" w:hint="eastAsia"/>
          <w:sz w:val="28"/>
          <w:szCs w:val="28"/>
        </w:rPr>
        <w:t>认定：</w:t>
      </w:r>
      <w:r w:rsidR="00992425" w:rsidRPr="00EF493B">
        <w:rPr>
          <w:rFonts w:ascii="宋体" w:hAnsi="宋体" w:hint="eastAsia"/>
          <w:sz w:val="28"/>
          <w:szCs w:val="28"/>
        </w:rPr>
        <w:t>造成</w:t>
      </w:r>
      <w:r w:rsidR="004527DF" w:rsidRPr="00EF493B">
        <w:rPr>
          <w:rFonts w:ascii="宋体" w:hAnsi="宋体" w:hint="eastAsia"/>
          <w:sz w:val="28"/>
          <w:szCs w:val="28"/>
        </w:rPr>
        <w:t>轻度</w:t>
      </w:r>
      <w:r w:rsidR="00992425" w:rsidRPr="00EF493B">
        <w:rPr>
          <w:rFonts w:ascii="宋体" w:hAnsi="宋体" w:hint="eastAsia"/>
          <w:sz w:val="28"/>
          <w:szCs w:val="28"/>
        </w:rPr>
        <w:t>财产损失</w:t>
      </w:r>
      <w:r w:rsidR="004527DF" w:rsidRPr="00EF493B">
        <w:rPr>
          <w:rFonts w:ascii="宋体" w:hAnsi="宋体" w:hint="eastAsia"/>
          <w:sz w:val="28"/>
          <w:szCs w:val="28"/>
        </w:rPr>
        <w:t>（</w:t>
      </w:r>
      <w:r w:rsidR="00992425" w:rsidRPr="00EF493B">
        <w:rPr>
          <w:rFonts w:ascii="宋体" w:hAnsi="宋体" w:hint="eastAsia"/>
          <w:sz w:val="28"/>
          <w:szCs w:val="28"/>
        </w:rPr>
        <w:t>人民币</w:t>
      </w:r>
      <w:r w:rsidR="000E29A9" w:rsidRPr="00EF493B">
        <w:rPr>
          <w:rFonts w:ascii="宋体" w:hAnsi="宋体"/>
          <w:sz w:val="28"/>
          <w:szCs w:val="28"/>
        </w:rPr>
        <w:t>10</w:t>
      </w:r>
      <w:r w:rsidR="00992425" w:rsidRPr="00EF493B">
        <w:rPr>
          <w:rFonts w:ascii="宋体" w:hAnsi="宋体" w:hint="eastAsia"/>
          <w:sz w:val="28"/>
          <w:szCs w:val="28"/>
        </w:rPr>
        <w:t>000元</w:t>
      </w:r>
      <w:r w:rsidR="004527DF" w:rsidRPr="00EF493B">
        <w:rPr>
          <w:rFonts w:ascii="宋体" w:hAnsi="宋体" w:hint="eastAsia"/>
          <w:sz w:val="28"/>
          <w:szCs w:val="28"/>
        </w:rPr>
        <w:t>以下）</w:t>
      </w:r>
      <w:r w:rsidR="009974FC" w:rsidRPr="00EF493B">
        <w:rPr>
          <w:rFonts w:ascii="宋体" w:hAnsi="宋体" w:hint="eastAsia"/>
          <w:sz w:val="28"/>
          <w:szCs w:val="28"/>
        </w:rPr>
        <w:t>且</w:t>
      </w:r>
      <w:r w:rsidR="00AF6E4C" w:rsidRPr="00EF493B">
        <w:rPr>
          <w:rFonts w:ascii="宋体" w:hAnsi="宋体" w:hint="eastAsia"/>
          <w:sz w:val="28"/>
          <w:szCs w:val="28"/>
        </w:rPr>
        <w:t>未造成人员伤害</w:t>
      </w:r>
      <w:r w:rsidR="00F84703" w:rsidRPr="00EF493B">
        <w:rPr>
          <w:rFonts w:ascii="宋体" w:hAnsi="宋体" w:hint="eastAsia"/>
          <w:sz w:val="28"/>
          <w:szCs w:val="28"/>
        </w:rPr>
        <w:t>的</w:t>
      </w:r>
      <w:r w:rsidR="009974FC" w:rsidRPr="00EF493B">
        <w:rPr>
          <w:rFonts w:ascii="宋体" w:hAnsi="宋体" w:hint="eastAsia"/>
          <w:sz w:val="28"/>
          <w:szCs w:val="28"/>
        </w:rPr>
        <w:t>。</w:t>
      </w:r>
    </w:p>
    <w:p w:rsidR="00992425" w:rsidRPr="00EF493B" w:rsidRDefault="005311EB" w:rsidP="005B4987">
      <w:pPr>
        <w:snapToGrid w:val="0"/>
        <w:spacing w:line="500" w:lineRule="exact"/>
        <w:ind w:firstLineChars="200" w:firstLine="560"/>
        <w:rPr>
          <w:rFonts w:ascii="宋体" w:hAnsi="宋体"/>
          <w:sz w:val="28"/>
          <w:szCs w:val="28"/>
        </w:rPr>
      </w:pPr>
      <w:r w:rsidRPr="00EF493B">
        <w:rPr>
          <w:rFonts w:ascii="宋体" w:hAnsi="宋体" w:hint="eastAsia"/>
          <w:sz w:val="28"/>
          <w:szCs w:val="28"/>
        </w:rPr>
        <w:t>处罚：给予事故</w:t>
      </w:r>
      <w:r w:rsidR="00AF0D80" w:rsidRPr="00EF493B">
        <w:rPr>
          <w:rFonts w:ascii="宋体" w:hAnsi="宋体" w:hint="eastAsia"/>
          <w:sz w:val="28"/>
          <w:szCs w:val="28"/>
        </w:rPr>
        <w:t>责任人</w:t>
      </w:r>
      <w:r w:rsidRPr="00EF493B">
        <w:rPr>
          <w:rFonts w:ascii="宋体" w:hAnsi="宋体" w:hint="eastAsia"/>
          <w:sz w:val="28"/>
          <w:szCs w:val="28"/>
        </w:rPr>
        <w:t>、导师、课题组长</w:t>
      </w:r>
      <w:r w:rsidR="000E29A9" w:rsidRPr="00EF493B">
        <w:rPr>
          <w:rFonts w:ascii="宋体" w:hAnsi="宋体" w:hint="eastAsia"/>
          <w:sz w:val="28"/>
          <w:szCs w:val="28"/>
        </w:rPr>
        <w:t>在本单位内</w:t>
      </w:r>
      <w:r w:rsidR="0064147C" w:rsidRPr="00EF493B">
        <w:rPr>
          <w:rFonts w:ascii="宋体" w:hAnsi="宋体" w:hint="eastAsia"/>
          <w:sz w:val="28"/>
          <w:szCs w:val="28"/>
        </w:rPr>
        <w:t>通报批评，</w:t>
      </w:r>
      <w:r w:rsidR="00573278" w:rsidRPr="00EF493B">
        <w:rPr>
          <w:rFonts w:ascii="宋体" w:hAnsi="宋体" w:hint="eastAsia"/>
          <w:sz w:val="28"/>
          <w:szCs w:val="28"/>
        </w:rPr>
        <w:t>责令</w:t>
      </w:r>
      <w:r w:rsidR="004920E3" w:rsidRPr="00EF493B">
        <w:rPr>
          <w:rFonts w:ascii="宋体" w:hAnsi="宋体" w:hint="eastAsia"/>
          <w:sz w:val="28"/>
          <w:szCs w:val="28"/>
        </w:rPr>
        <w:t>事故责任人</w:t>
      </w:r>
      <w:r w:rsidR="00573278" w:rsidRPr="00EF493B">
        <w:rPr>
          <w:rFonts w:ascii="宋体" w:hAnsi="宋体" w:hint="eastAsia"/>
          <w:sz w:val="28"/>
          <w:szCs w:val="28"/>
        </w:rPr>
        <w:t>进行</w:t>
      </w:r>
      <w:r w:rsidR="00AF6E4C" w:rsidRPr="00EF493B">
        <w:rPr>
          <w:rFonts w:ascii="宋体" w:hAnsi="宋体" w:hint="eastAsia"/>
          <w:sz w:val="28"/>
          <w:szCs w:val="28"/>
        </w:rPr>
        <w:t>书面检查，</w:t>
      </w:r>
      <w:r w:rsidR="0016550E" w:rsidRPr="00EF493B">
        <w:rPr>
          <w:rFonts w:ascii="宋体" w:hAnsi="宋体" w:hint="eastAsia"/>
          <w:sz w:val="28"/>
          <w:szCs w:val="28"/>
        </w:rPr>
        <w:t>处以</w:t>
      </w:r>
      <w:r w:rsidR="008A52E8" w:rsidRPr="00EF493B">
        <w:rPr>
          <w:rFonts w:ascii="宋体" w:hAnsi="宋体"/>
          <w:sz w:val="28"/>
          <w:szCs w:val="28"/>
        </w:rPr>
        <w:t>导师和课题组长</w:t>
      </w:r>
      <w:r w:rsidR="005B4987" w:rsidRPr="00EF493B">
        <w:rPr>
          <w:rFonts w:ascii="宋体" w:hAnsi="宋体"/>
          <w:sz w:val="28"/>
          <w:szCs w:val="28"/>
        </w:rPr>
        <w:t>2</w:t>
      </w:r>
      <w:r w:rsidR="008A52E8" w:rsidRPr="00EF493B">
        <w:rPr>
          <w:rFonts w:ascii="宋体" w:hAnsi="宋体"/>
          <w:sz w:val="28"/>
          <w:szCs w:val="28"/>
        </w:rPr>
        <w:t>000</w:t>
      </w:r>
      <w:r w:rsidR="009F4D23" w:rsidRPr="00EF493B">
        <w:rPr>
          <w:rFonts w:ascii="宋体" w:hAnsi="宋体" w:hint="eastAsia"/>
          <w:sz w:val="28"/>
          <w:szCs w:val="28"/>
        </w:rPr>
        <w:t>元</w:t>
      </w:r>
      <w:r w:rsidR="00EF493B" w:rsidRPr="00EF493B">
        <w:rPr>
          <w:rFonts w:ascii="宋体" w:hAnsi="宋体" w:hint="eastAsia"/>
          <w:sz w:val="28"/>
          <w:szCs w:val="28"/>
        </w:rPr>
        <w:t>以下</w:t>
      </w:r>
      <w:r w:rsidR="0016550E" w:rsidRPr="00EF493B">
        <w:rPr>
          <w:rFonts w:ascii="宋体" w:hAnsi="宋体" w:hint="eastAsia"/>
          <w:sz w:val="28"/>
          <w:szCs w:val="28"/>
        </w:rPr>
        <w:t>经济处罚</w:t>
      </w:r>
      <w:r w:rsidRPr="00EF493B">
        <w:rPr>
          <w:rFonts w:ascii="宋体" w:hAnsi="宋体" w:hint="eastAsia"/>
          <w:sz w:val="28"/>
          <w:szCs w:val="28"/>
        </w:rPr>
        <w:t>（</w:t>
      </w:r>
      <w:r w:rsidR="002A5B3E" w:rsidRPr="00EF493B">
        <w:rPr>
          <w:rFonts w:ascii="宋体" w:hAnsi="宋体" w:hint="eastAsia"/>
          <w:sz w:val="28"/>
          <w:szCs w:val="28"/>
        </w:rPr>
        <w:t>不重复处理</w:t>
      </w:r>
      <w:r w:rsidRPr="00EF493B">
        <w:rPr>
          <w:rFonts w:ascii="宋体" w:hAnsi="宋体" w:hint="eastAsia"/>
          <w:sz w:val="28"/>
          <w:szCs w:val="28"/>
        </w:rPr>
        <w:t>），</w:t>
      </w:r>
      <w:r w:rsidR="005B4987" w:rsidRPr="00EF493B">
        <w:rPr>
          <w:rFonts w:ascii="宋体" w:hAnsi="宋体" w:hint="eastAsia"/>
          <w:sz w:val="28"/>
          <w:szCs w:val="28"/>
        </w:rPr>
        <w:t>或停发1个月基础性模拟绩效工资，或取消当年奖励性模拟绩效工资，</w:t>
      </w:r>
      <w:r w:rsidRPr="00EF493B">
        <w:rPr>
          <w:rFonts w:ascii="宋体" w:hAnsi="宋体" w:hint="eastAsia"/>
          <w:sz w:val="28"/>
          <w:szCs w:val="28"/>
        </w:rPr>
        <w:t>该实验室停止实验2天进行整顿。</w:t>
      </w:r>
    </w:p>
    <w:p w:rsidR="0064147C" w:rsidRPr="00EF493B" w:rsidRDefault="0064147C" w:rsidP="00B662E4">
      <w:pPr>
        <w:snapToGrid w:val="0"/>
        <w:spacing w:line="500" w:lineRule="exact"/>
        <w:ind w:firstLineChars="196" w:firstLine="549"/>
        <w:rPr>
          <w:rFonts w:ascii="宋体" w:hAnsi="宋体"/>
          <w:sz w:val="28"/>
          <w:szCs w:val="28"/>
        </w:rPr>
      </w:pPr>
      <w:r w:rsidRPr="00EF493B">
        <w:rPr>
          <w:rFonts w:ascii="宋体" w:hAnsi="宋体" w:hint="eastAsia"/>
          <w:sz w:val="28"/>
          <w:szCs w:val="28"/>
        </w:rPr>
        <w:t>2. 中等</w:t>
      </w:r>
      <w:r w:rsidR="000E29A9" w:rsidRPr="00EF493B">
        <w:rPr>
          <w:rFonts w:ascii="宋体" w:hAnsi="宋体" w:hint="eastAsia"/>
          <w:sz w:val="28"/>
          <w:szCs w:val="28"/>
        </w:rPr>
        <w:t>实验室安全</w:t>
      </w:r>
      <w:r w:rsidRPr="00EF493B">
        <w:rPr>
          <w:rFonts w:ascii="宋体" w:hAnsi="宋体"/>
          <w:sz w:val="28"/>
          <w:szCs w:val="28"/>
        </w:rPr>
        <w:t>事故</w:t>
      </w:r>
    </w:p>
    <w:p w:rsidR="009974FC" w:rsidRPr="00EF493B" w:rsidRDefault="0064147C" w:rsidP="00B662E4">
      <w:pPr>
        <w:pStyle w:val="a7"/>
        <w:snapToGrid w:val="0"/>
        <w:spacing w:line="500" w:lineRule="exact"/>
        <w:ind w:firstLineChars="227" w:firstLine="636"/>
        <w:rPr>
          <w:rFonts w:ascii="宋体" w:hAnsi="宋体"/>
          <w:sz w:val="28"/>
          <w:szCs w:val="28"/>
        </w:rPr>
      </w:pPr>
      <w:r w:rsidRPr="00EF493B">
        <w:rPr>
          <w:rFonts w:ascii="宋体" w:hAnsi="宋体" w:hint="eastAsia"/>
          <w:sz w:val="28"/>
          <w:szCs w:val="28"/>
        </w:rPr>
        <w:t>认定：</w:t>
      </w:r>
      <w:r w:rsidR="00992425" w:rsidRPr="00EF493B">
        <w:rPr>
          <w:rFonts w:ascii="宋体" w:hAnsi="宋体" w:hint="eastAsia"/>
          <w:sz w:val="28"/>
          <w:szCs w:val="28"/>
        </w:rPr>
        <w:t>造成</w:t>
      </w:r>
      <w:r w:rsidR="004527DF" w:rsidRPr="00EF493B">
        <w:rPr>
          <w:rFonts w:ascii="宋体" w:hAnsi="宋体" w:hint="eastAsia"/>
          <w:sz w:val="28"/>
          <w:szCs w:val="28"/>
        </w:rPr>
        <w:t>中等</w:t>
      </w:r>
      <w:r w:rsidR="00992425" w:rsidRPr="00EF493B">
        <w:rPr>
          <w:rFonts w:ascii="宋体" w:hAnsi="宋体" w:hint="eastAsia"/>
          <w:sz w:val="28"/>
          <w:szCs w:val="28"/>
        </w:rPr>
        <w:t>财产损失</w:t>
      </w:r>
      <w:r w:rsidR="004527DF" w:rsidRPr="00EF493B">
        <w:rPr>
          <w:rFonts w:ascii="宋体" w:hAnsi="宋体" w:hint="eastAsia"/>
          <w:sz w:val="28"/>
          <w:szCs w:val="28"/>
        </w:rPr>
        <w:t>（</w:t>
      </w:r>
      <w:r w:rsidR="00992425" w:rsidRPr="00EF493B">
        <w:rPr>
          <w:rFonts w:ascii="宋体" w:hAnsi="宋体" w:hint="eastAsia"/>
          <w:sz w:val="28"/>
          <w:szCs w:val="28"/>
        </w:rPr>
        <w:t>人民币</w:t>
      </w:r>
      <w:r w:rsidR="000E29A9" w:rsidRPr="00EF493B">
        <w:rPr>
          <w:rFonts w:ascii="宋体" w:hAnsi="宋体"/>
          <w:sz w:val="28"/>
          <w:szCs w:val="28"/>
        </w:rPr>
        <w:t>10</w:t>
      </w:r>
      <w:r w:rsidR="00992425" w:rsidRPr="00EF493B">
        <w:rPr>
          <w:rFonts w:ascii="宋体" w:hAnsi="宋体"/>
          <w:sz w:val="28"/>
          <w:szCs w:val="28"/>
        </w:rPr>
        <w:t>000</w:t>
      </w:r>
      <w:r w:rsidR="00992425" w:rsidRPr="00EF493B">
        <w:rPr>
          <w:rFonts w:ascii="宋体" w:hAnsi="宋体" w:hint="eastAsia"/>
          <w:sz w:val="28"/>
          <w:szCs w:val="28"/>
        </w:rPr>
        <w:t>元</w:t>
      </w:r>
      <w:r w:rsidR="004527DF" w:rsidRPr="00EF493B">
        <w:rPr>
          <w:rFonts w:ascii="宋体" w:hAnsi="宋体" w:hint="eastAsia"/>
          <w:sz w:val="28"/>
          <w:szCs w:val="28"/>
        </w:rPr>
        <w:t>至</w:t>
      </w:r>
      <w:r w:rsidR="000E29A9" w:rsidRPr="00EF493B">
        <w:rPr>
          <w:rFonts w:ascii="宋体" w:hAnsi="宋体"/>
          <w:sz w:val="28"/>
          <w:szCs w:val="28"/>
        </w:rPr>
        <w:t>5</w:t>
      </w:r>
      <w:r w:rsidR="004527DF" w:rsidRPr="00EF493B">
        <w:rPr>
          <w:rFonts w:ascii="宋体" w:hAnsi="宋体" w:hint="eastAsia"/>
          <w:sz w:val="28"/>
          <w:szCs w:val="28"/>
        </w:rPr>
        <w:t>0000元</w:t>
      </w:r>
      <w:r w:rsidR="004527DF" w:rsidRPr="00EF493B">
        <w:rPr>
          <w:rFonts w:ascii="宋体" w:hAnsi="宋体"/>
          <w:sz w:val="28"/>
          <w:szCs w:val="28"/>
        </w:rPr>
        <w:t>）</w:t>
      </w:r>
      <w:r w:rsidR="009974FC" w:rsidRPr="00EF493B">
        <w:rPr>
          <w:rFonts w:ascii="宋体" w:hAnsi="宋体" w:hint="eastAsia"/>
          <w:sz w:val="28"/>
          <w:szCs w:val="28"/>
        </w:rPr>
        <w:t>，或</w:t>
      </w:r>
      <w:r w:rsidR="00992425" w:rsidRPr="00EF493B">
        <w:rPr>
          <w:rFonts w:ascii="宋体" w:hAnsi="宋体" w:hint="eastAsia"/>
          <w:sz w:val="28"/>
          <w:szCs w:val="28"/>
        </w:rPr>
        <w:t>造成人员轻</w:t>
      </w:r>
      <w:r w:rsidR="000E29A9" w:rsidRPr="00EF493B">
        <w:rPr>
          <w:rFonts w:ascii="宋体" w:hAnsi="宋体" w:hint="eastAsia"/>
          <w:sz w:val="28"/>
          <w:szCs w:val="28"/>
        </w:rPr>
        <w:t>微</w:t>
      </w:r>
      <w:r w:rsidR="00992425" w:rsidRPr="00EF493B">
        <w:rPr>
          <w:rFonts w:ascii="宋体" w:hAnsi="宋体" w:hint="eastAsia"/>
          <w:sz w:val="28"/>
          <w:szCs w:val="28"/>
        </w:rPr>
        <w:t>伤</w:t>
      </w:r>
      <w:r w:rsidR="00F84703" w:rsidRPr="00EF493B">
        <w:rPr>
          <w:rFonts w:ascii="宋体" w:hAnsi="宋体" w:hint="eastAsia"/>
          <w:sz w:val="28"/>
          <w:szCs w:val="28"/>
        </w:rPr>
        <w:t>的</w:t>
      </w:r>
      <w:r w:rsidR="009974FC" w:rsidRPr="00EF493B">
        <w:rPr>
          <w:rFonts w:ascii="宋体" w:hAnsi="宋体" w:hint="eastAsia"/>
          <w:sz w:val="28"/>
          <w:szCs w:val="28"/>
        </w:rPr>
        <w:t>。</w:t>
      </w:r>
    </w:p>
    <w:p w:rsidR="00AF6E4C" w:rsidRPr="00EF493B" w:rsidRDefault="009974FC" w:rsidP="005B4987">
      <w:pPr>
        <w:pStyle w:val="a7"/>
        <w:snapToGrid w:val="0"/>
        <w:spacing w:line="500" w:lineRule="exact"/>
        <w:ind w:firstLineChars="227" w:firstLine="636"/>
        <w:rPr>
          <w:rFonts w:ascii="宋体" w:hAnsi="宋体"/>
          <w:sz w:val="28"/>
          <w:szCs w:val="28"/>
        </w:rPr>
      </w:pPr>
      <w:r w:rsidRPr="00EF493B">
        <w:rPr>
          <w:rFonts w:ascii="宋体" w:hAnsi="宋体" w:hint="eastAsia"/>
          <w:sz w:val="28"/>
          <w:szCs w:val="28"/>
        </w:rPr>
        <w:t>处罚：给予事故</w:t>
      </w:r>
      <w:r w:rsidR="00AF0D80" w:rsidRPr="00EF493B">
        <w:rPr>
          <w:rFonts w:ascii="宋体" w:hAnsi="宋体" w:hint="eastAsia"/>
          <w:sz w:val="28"/>
          <w:szCs w:val="28"/>
        </w:rPr>
        <w:t>责任人</w:t>
      </w:r>
      <w:r w:rsidRPr="00EF493B">
        <w:rPr>
          <w:rFonts w:ascii="宋体" w:hAnsi="宋体" w:hint="eastAsia"/>
          <w:sz w:val="28"/>
          <w:szCs w:val="28"/>
        </w:rPr>
        <w:t>、导师、课题组长全院通报批评</w:t>
      </w:r>
      <w:r w:rsidR="00AF6E4C" w:rsidRPr="00EF493B">
        <w:rPr>
          <w:rFonts w:ascii="宋体" w:hAnsi="宋体" w:hint="eastAsia"/>
          <w:sz w:val="28"/>
          <w:szCs w:val="28"/>
        </w:rPr>
        <w:t>，</w:t>
      </w:r>
      <w:r w:rsidR="004920E3" w:rsidRPr="00EF493B">
        <w:rPr>
          <w:rFonts w:ascii="宋体" w:hAnsi="宋体" w:hint="eastAsia"/>
          <w:sz w:val="28"/>
          <w:szCs w:val="28"/>
        </w:rPr>
        <w:t>责令事故责任人进行书面检查，处以</w:t>
      </w:r>
      <w:r w:rsidR="004920E3" w:rsidRPr="00EF493B">
        <w:rPr>
          <w:rFonts w:ascii="宋体" w:hAnsi="宋体"/>
          <w:sz w:val="28"/>
          <w:szCs w:val="28"/>
        </w:rPr>
        <w:t>导师和课题组长</w:t>
      </w:r>
      <w:r w:rsidR="005B4987" w:rsidRPr="00EF493B">
        <w:rPr>
          <w:rFonts w:ascii="宋体" w:hAnsi="宋体"/>
          <w:sz w:val="28"/>
          <w:szCs w:val="28"/>
        </w:rPr>
        <w:t>5</w:t>
      </w:r>
      <w:r w:rsidR="004920E3" w:rsidRPr="00EF493B">
        <w:rPr>
          <w:rFonts w:ascii="宋体" w:hAnsi="宋体"/>
          <w:sz w:val="28"/>
          <w:szCs w:val="28"/>
        </w:rPr>
        <w:t>000</w:t>
      </w:r>
      <w:r w:rsidR="004920E3" w:rsidRPr="00EF493B">
        <w:rPr>
          <w:rFonts w:ascii="宋体" w:hAnsi="宋体" w:hint="eastAsia"/>
          <w:sz w:val="28"/>
          <w:szCs w:val="28"/>
        </w:rPr>
        <w:t>元经济处罚（不重复处理）</w:t>
      </w:r>
      <w:r w:rsidRPr="00EF493B">
        <w:rPr>
          <w:rFonts w:ascii="宋体" w:hAnsi="宋体" w:hint="eastAsia"/>
          <w:sz w:val="28"/>
          <w:szCs w:val="28"/>
        </w:rPr>
        <w:t>，</w:t>
      </w:r>
      <w:r w:rsidR="005B4987" w:rsidRPr="00EF493B">
        <w:rPr>
          <w:rFonts w:ascii="宋体" w:hAnsi="宋体" w:hint="eastAsia"/>
          <w:sz w:val="28"/>
          <w:szCs w:val="28"/>
        </w:rPr>
        <w:t>或停发3个月基础性模拟绩效工资，或取消当年奖励性模拟绩效工资，</w:t>
      </w:r>
      <w:r w:rsidRPr="00EF493B">
        <w:rPr>
          <w:rFonts w:ascii="宋体" w:hAnsi="宋体" w:hint="eastAsia"/>
          <w:sz w:val="28"/>
          <w:szCs w:val="28"/>
        </w:rPr>
        <w:t>该实验室停止实验1周进行整顿</w:t>
      </w:r>
      <w:r w:rsidR="00AF0D80" w:rsidRPr="00EF493B">
        <w:rPr>
          <w:rFonts w:ascii="宋体" w:hAnsi="宋体" w:hint="eastAsia"/>
          <w:sz w:val="28"/>
          <w:szCs w:val="28"/>
        </w:rPr>
        <w:t>，取消学生责任人当年奖学金评选资格，取消导师或</w:t>
      </w:r>
      <w:r w:rsidR="00AF0D80" w:rsidRPr="00EF493B">
        <w:rPr>
          <w:rFonts w:ascii="宋体" w:hAnsi="宋体"/>
          <w:sz w:val="28"/>
          <w:szCs w:val="28"/>
        </w:rPr>
        <w:t>课题组长</w:t>
      </w:r>
      <w:r w:rsidR="005B4987" w:rsidRPr="00EF493B">
        <w:rPr>
          <w:rFonts w:ascii="宋体" w:hAnsi="宋体" w:hint="eastAsia"/>
          <w:sz w:val="28"/>
          <w:szCs w:val="28"/>
        </w:rPr>
        <w:t>一年评奖评优、专业技术职务晋升或提拔任用等资格，核减一名研究生招生资格（一年）。</w:t>
      </w:r>
    </w:p>
    <w:p w:rsidR="00AF6E4C" w:rsidRPr="00EF493B" w:rsidRDefault="00AF6E4C" w:rsidP="00B662E4">
      <w:pPr>
        <w:snapToGrid w:val="0"/>
        <w:spacing w:line="500" w:lineRule="exact"/>
        <w:ind w:firstLineChars="196" w:firstLine="549"/>
        <w:rPr>
          <w:rFonts w:ascii="宋体" w:hAnsi="宋体"/>
          <w:sz w:val="28"/>
          <w:szCs w:val="28"/>
        </w:rPr>
      </w:pPr>
      <w:r w:rsidRPr="00EF493B">
        <w:rPr>
          <w:rFonts w:ascii="宋体" w:hAnsi="宋体" w:hint="eastAsia"/>
          <w:sz w:val="28"/>
          <w:szCs w:val="28"/>
        </w:rPr>
        <w:t>3.严重</w:t>
      </w:r>
      <w:r w:rsidR="000E29A9" w:rsidRPr="00EF493B">
        <w:rPr>
          <w:rFonts w:ascii="宋体" w:hAnsi="宋体" w:hint="eastAsia"/>
          <w:sz w:val="28"/>
          <w:szCs w:val="28"/>
        </w:rPr>
        <w:t>实验室安全</w:t>
      </w:r>
      <w:r w:rsidRPr="00EF493B">
        <w:rPr>
          <w:rFonts w:ascii="宋体" w:hAnsi="宋体"/>
          <w:sz w:val="28"/>
          <w:szCs w:val="28"/>
        </w:rPr>
        <w:t>事故</w:t>
      </w:r>
    </w:p>
    <w:p w:rsidR="00AF6E4C" w:rsidRPr="00EF493B" w:rsidRDefault="00AF6E4C" w:rsidP="00B662E4">
      <w:pPr>
        <w:pStyle w:val="a7"/>
        <w:snapToGrid w:val="0"/>
        <w:spacing w:line="500" w:lineRule="exact"/>
        <w:ind w:left="1" w:firstLine="560"/>
        <w:rPr>
          <w:rFonts w:ascii="宋体" w:hAnsi="宋体"/>
          <w:sz w:val="28"/>
          <w:szCs w:val="28"/>
        </w:rPr>
      </w:pPr>
      <w:r w:rsidRPr="00EF493B">
        <w:rPr>
          <w:rFonts w:ascii="宋体" w:hAnsi="宋体" w:hint="eastAsia"/>
          <w:sz w:val="28"/>
          <w:szCs w:val="28"/>
        </w:rPr>
        <w:t>认定：</w:t>
      </w:r>
      <w:r w:rsidR="00992425" w:rsidRPr="00EF493B">
        <w:rPr>
          <w:rFonts w:ascii="宋体" w:hAnsi="宋体" w:hint="eastAsia"/>
          <w:sz w:val="28"/>
          <w:szCs w:val="28"/>
        </w:rPr>
        <w:t>造成较大财产损失（人民币</w:t>
      </w:r>
      <w:r w:rsidR="000E29A9" w:rsidRPr="00EF493B">
        <w:rPr>
          <w:rFonts w:ascii="宋体" w:hAnsi="宋体"/>
          <w:sz w:val="28"/>
          <w:szCs w:val="28"/>
        </w:rPr>
        <w:t>5</w:t>
      </w:r>
      <w:r w:rsidR="00992425" w:rsidRPr="00EF493B">
        <w:rPr>
          <w:rFonts w:ascii="宋体" w:hAnsi="宋体"/>
          <w:sz w:val="28"/>
          <w:szCs w:val="28"/>
        </w:rPr>
        <w:t>0</w:t>
      </w:r>
      <w:r w:rsidR="00992425" w:rsidRPr="00EF493B">
        <w:rPr>
          <w:rFonts w:ascii="宋体" w:hAnsi="宋体" w:hint="eastAsia"/>
          <w:sz w:val="28"/>
          <w:szCs w:val="28"/>
        </w:rPr>
        <w:t>000元</w:t>
      </w:r>
      <w:r w:rsidR="004527DF" w:rsidRPr="00EF493B">
        <w:rPr>
          <w:rFonts w:ascii="宋体" w:hAnsi="宋体" w:hint="eastAsia"/>
          <w:sz w:val="28"/>
          <w:szCs w:val="28"/>
        </w:rPr>
        <w:t>至</w:t>
      </w:r>
      <w:r w:rsidR="000E29A9" w:rsidRPr="00EF493B">
        <w:rPr>
          <w:rFonts w:ascii="宋体" w:hAnsi="宋体"/>
          <w:sz w:val="28"/>
          <w:szCs w:val="28"/>
        </w:rPr>
        <w:t>10</w:t>
      </w:r>
      <w:r w:rsidR="004527DF" w:rsidRPr="00EF493B">
        <w:rPr>
          <w:rFonts w:ascii="宋体" w:hAnsi="宋体" w:hint="eastAsia"/>
          <w:sz w:val="28"/>
          <w:szCs w:val="28"/>
        </w:rPr>
        <w:t>0000元</w:t>
      </w:r>
      <w:r w:rsidR="00992425" w:rsidRPr="00EF493B">
        <w:rPr>
          <w:rFonts w:ascii="宋体" w:hAnsi="宋体"/>
          <w:sz w:val="28"/>
          <w:szCs w:val="28"/>
        </w:rPr>
        <w:t>）</w:t>
      </w:r>
      <w:r w:rsidR="00992425" w:rsidRPr="00EF493B">
        <w:rPr>
          <w:rFonts w:ascii="宋体" w:hAnsi="宋体" w:hint="eastAsia"/>
          <w:sz w:val="28"/>
          <w:szCs w:val="28"/>
        </w:rPr>
        <w:t>或造</w:t>
      </w:r>
      <w:r w:rsidR="00992425" w:rsidRPr="00EF493B">
        <w:rPr>
          <w:rFonts w:ascii="宋体" w:hAnsi="宋体" w:hint="eastAsia"/>
          <w:sz w:val="28"/>
          <w:szCs w:val="28"/>
        </w:rPr>
        <w:lastRenderedPageBreak/>
        <w:t>成人员</w:t>
      </w:r>
      <w:r w:rsidR="000E29A9" w:rsidRPr="00EF493B">
        <w:rPr>
          <w:rFonts w:ascii="宋体" w:hAnsi="宋体" w:hint="eastAsia"/>
          <w:sz w:val="28"/>
          <w:szCs w:val="28"/>
        </w:rPr>
        <w:t>轻</w:t>
      </w:r>
      <w:r w:rsidR="00992425" w:rsidRPr="00EF493B">
        <w:rPr>
          <w:rFonts w:ascii="宋体" w:hAnsi="宋体" w:hint="eastAsia"/>
          <w:sz w:val="28"/>
          <w:szCs w:val="28"/>
        </w:rPr>
        <w:t>伤</w:t>
      </w:r>
      <w:r w:rsidR="00F84703" w:rsidRPr="00EF493B">
        <w:rPr>
          <w:rFonts w:ascii="宋体" w:hAnsi="宋体" w:hint="eastAsia"/>
          <w:sz w:val="28"/>
          <w:szCs w:val="28"/>
        </w:rPr>
        <w:t>的</w:t>
      </w:r>
      <w:r w:rsidRPr="00EF493B">
        <w:rPr>
          <w:rFonts w:ascii="宋体" w:hAnsi="宋体" w:hint="eastAsia"/>
          <w:sz w:val="28"/>
          <w:szCs w:val="28"/>
        </w:rPr>
        <w:t>。</w:t>
      </w:r>
    </w:p>
    <w:p w:rsidR="00AF6E4C" w:rsidRPr="00EF493B" w:rsidRDefault="00AF6E4C" w:rsidP="005B4987">
      <w:pPr>
        <w:pStyle w:val="a7"/>
        <w:snapToGrid w:val="0"/>
        <w:spacing w:line="500" w:lineRule="exact"/>
        <w:ind w:left="1" w:firstLine="560"/>
        <w:rPr>
          <w:rFonts w:ascii="宋体" w:hAnsi="宋体"/>
          <w:sz w:val="28"/>
          <w:szCs w:val="28"/>
        </w:rPr>
      </w:pPr>
      <w:r w:rsidRPr="00EF493B">
        <w:rPr>
          <w:rFonts w:ascii="宋体" w:hAnsi="宋体" w:hint="eastAsia"/>
          <w:sz w:val="28"/>
          <w:szCs w:val="28"/>
        </w:rPr>
        <w:t>处罚：给予事故</w:t>
      </w:r>
      <w:r w:rsidR="00AF0D80" w:rsidRPr="00EF493B">
        <w:rPr>
          <w:rFonts w:ascii="宋体" w:hAnsi="宋体" w:hint="eastAsia"/>
          <w:sz w:val="28"/>
          <w:szCs w:val="28"/>
        </w:rPr>
        <w:t>责任人</w:t>
      </w:r>
      <w:r w:rsidRPr="00EF493B">
        <w:rPr>
          <w:rFonts w:ascii="宋体" w:hAnsi="宋体" w:hint="eastAsia"/>
          <w:sz w:val="28"/>
          <w:szCs w:val="28"/>
        </w:rPr>
        <w:t>、导师、课题组长全院通报批评，</w:t>
      </w:r>
      <w:r w:rsidR="004920E3" w:rsidRPr="00EF493B">
        <w:rPr>
          <w:rFonts w:ascii="宋体" w:hAnsi="宋体" w:hint="eastAsia"/>
          <w:sz w:val="28"/>
          <w:szCs w:val="28"/>
        </w:rPr>
        <w:t>责令事故责任人进行书面检查，处以</w:t>
      </w:r>
      <w:r w:rsidR="004920E3" w:rsidRPr="00EF493B">
        <w:rPr>
          <w:rFonts w:ascii="宋体" w:hAnsi="宋体"/>
          <w:sz w:val="28"/>
          <w:szCs w:val="28"/>
        </w:rPr>
        <w:t>导师和课题组长</w:t>
      </w:r>
      <w:r w:rsidR="005B4987" w:rsidRPr="00EF493B">
        <w:rPr>
          <w:rFonts w:ascii="宋体" w:hAnsi="宋体"/>
          <w:sz w:val="28"/>
          <w:szCs w:val="28"/>
        </w:rPr>
        <w:t>10</w:t>
      </w:r>
      <w:r w:rsidR="004920E3" w:rsidRPr="00EF493B">
        <w:rPr>
          <w:rFonts w:ascii="宋体" w:hAnsi="宋体"/>
          <w:sz w:val="28"/>
          <w:szCs w:val="28"/>
        </w:rPr>
        <w:t>000</w:t>
      </w:r>
      <w:r w:rsidR="004920E3" w:rsidRPr="00EF493B">
        <w:rPr>
          <w:rFonts w:ascii="宋体" w:hAnsi="宋体" w:hint="eastAsia"/>
          <w:sz w:val="28"/>
          <w:szCs w:val="28"/>
        </w:rPr>
        <w:t>元经济处罚（不重复处理）</w:t>
      </w:r>
      <w:r w:rsidR="008A52E8" w:rsidRPr="00EF493B">
        <w:rPr>
          <w:rFonts w:ascii="宋体" w:hAnsi="宋体" w:hint="eastAsia"/>
          <w:sz w:val="28"/>
          <w:szCs w:val="28"/>
        </w:rPr>
        <w:t>，</w:t>
      </w:r>
      <w:r w:rsidR="005B4987" w:rsidRPr="00EF493B">
        <w:rPr>
          <w:rFonts w:ascii="宋体" w:hAnsi="宋体" w:hint="eastAsia"/>
          <w:sz w:val="28"/>
          <w:szCs w:val="28"/>
        </w:rPr>
        <w:t>或停发12个月基础性模拟绩效工资，或取消当年的奖励性模拟绩效工资，</w:t>
      </w:r>
      <w:r w:rsidRPr="00EF493B">
        <w:rPr>
          <w:rFonts w:ascii="宋体" w:hAnsi="宋体" w:hint="eastAsia"/>
          <w:sz w:val="28"/>
          <w:szCs w:val="28"/>
        </w:rPr>
        <w:t>该实验室停止实验1月进行整顿，</w:t>
      </w:r>
      <w:r w:rsidR="004527DF" w:rsidRPr="00EF493B">
        <w:rPr>
          <w:rFonts w:ascii="宋体" w:hAnsi="宋体" w:hint="eastAsia"/>
          <w:sz w:val="28"/>
          <w:szCs w:val="28"/>
        </w:rPr>
        <w:t>取消学生责任人当年奖学金评选资格，</w:t>
      </w:r>
      <w:r w:rsidRPr="00EF493B">
        <w:rPr>
          <w:rFonts w:ascii="宋体" w:hAnsi="宋体" w:hint="eastAsia"/>
          <w:sz w:val="28"/>
          <w:szCs w:val="28"/>
        </w:rPr>
        <w:t>建议暂缓授予学生责任人学位</w:t>
      </w:r>
      <w:r w:rsidR="004527DF" w:rsidRPr="00EF493B">
        <w:rPr>
          <w:rFonts w:ascii="宋体" w:hAnsi="宋体" w:hint="eastAsia"/>
          <w:sz w:val="28"/>
          <w:szCs w:val="28"/>
        </w:rPr>
        <w:t>，取消导师</w:t>
      </w:r>
      <w:r w:rsidR="00F84703" w:rsidRPr="00EF493B">
        <w:rPr>
          <w:rFonts w:ascii="宋体" w:hAnsi="宋体" w:hint="eastAsia"/>
          <w:sz w:val="28"/>
          <w:szCs w:val="28"/>
        </w:rPr>
        <w:t>或</w:t>
      </w:r>
      <w:r w:rsidR="00F84703" w:rsidRPr="00EF493B">
        <w:rPr>
          <w:rFonts w:ascii="宋体" w:hAnsi="宋体"/>
          <w:sz w:val="28"/>
          <w:szCs w:val="28"/>
        </w:rPr>
        <w:t>课题组长</w:t>
      </w:r>
      <w:r w:rsidR="005B4987" w:rsidRPr="00EF493B">
        <w:rPr>
          <w:rFonts w:ascii="宋体" w:hAnsi="宋体" w:hint="eastAsia"/>
          <w:sz w:val="28"/>
          <w:szCs w:val="28"/>
        </w:rPr>
        <w:t>两年评奖评优、专业技术职务晋升或提拔任用等资格，取消下一年度研究生招生资格，按照国家及学校相关规定经相应程序审批后给予处分。</w:t>
      </w:r>
    </w:p>
    <w:p w:rsidR="00AF6E4C" w:rsidRPr="00EF493B" w:rsidRDefault="00917A08" w:rsidP="00B662E4">
      <w:pPr>
        <w:snapToGrid w:val="0"/>
        <w:spacing w:line="500" w:lineRule="exact"/>
        <w:ind w:firstLineChars="196" w:firstLine="549"/>
        <w:rPr>
          <w:rFonts w:ascii="宋体" w:hAnsi="宋体"/>
          <w:sz w:val="28"/>
          <w:szCs w:val="28"/>
        </w:rPr>
      </w:pPr>
      <w:r w:rsidRPr="00EF493B">
        <w:rPr>
          <w:rFonts w:ascii="宋体" w:hAnsi="宋体" w:hint="eastAsia"/>
          <w:sz w:val="28"/>
          <w:szCs w:val="28"/>
        </w:rPr>
        <w:t>4. 重大</w:t>
      </w:r>
      <w:r w:rsidR="000E29A9" w:rsidRPr="00EF493B">
        <w:rPr>
          <w:rFonts w:ascii="宋体" w:hAnsi="宋体" w:hint="eastAsia"/>
          <w:sz w:val="28"/>
          <w:szCs w:val="28"/>
        </w:rPr>
        <w:t>实验室安全</w:t>
      </w:r>
      <w:r w:rsidRPr="00EF493B">
        <w:rPr>
          <w:rFonts w:ascii="宋体" w:hAnsi="宋体"/>
          <w:sz w:val="28"/>
          <w:szCs w:val="28"/>
        </w:rPr>
        <w:t>事故</w:t>
      </w:r>
    </w:p>
    <w:p w:rsidR="00917A08" w:rsidRPr="00EF493B" w:rsidRDefault="00917A08" w:rsidP="00B662E4">
      <w:pPr>
        <w:snapToGrid w:val="0"/>
        <w:spacing w:line="500" w:lineRule="exact"/>
        <w:ind w:firstLineChars="200" w:firstLine="560"/>
        <w:rPr>
          <w:rFonts w:ascii="宋体" w:hAnsi="宋体"/>
          <w:sz w:val="28"/>
          <w:szCs w:val="28"/>
        </w:rPr>
      </w:pPr>
      <w:r w:rsidRPr="00EF493B">
        <w:rPr>
          <w:rFonts w:ascii="宋体" w:hAnsi="宋体" w:hint="eastAsia"/>
          <w:sz w:val="28"/>
          <w:szCs w:val="28"/>
        </w:rPr>
        <w:t>认定：</w:t>
      </w:r>
      <w:r w:rsidR="00992425" w:rsidRPr="00EF493B">
        <w:rPr>
          <w:rFonts w:ascii="宋体" w:hAnsi="宋体" w:hint="eastAsia"/>
          <w:sz w:val="28"/>
          <w:szCs w:val="28"/>
        </w:rPr>
        <w:t>造成重大财产损失（人民币</w:t>
      </w:r>
      <w:r w:rsidR="000E29A9" w:rsidRPr="00EF493B">
        <w:rPr>
          <w:rFonts w:ascii="宋体" w:hAnsi="宋体"/>
          <w:sz w:val="28"/>
          <w:szCs w:val="28"/>
        </w:rPr>
        <w:t>10</w:t>
      </w:r>
      <w:r w:rsidR="00992425" w:rsidRPr="00EF493B">
        <w:rPr>
          <w:rFonts w:ascii="宋体" w:hAnsi="宋体" w:hint="eastAsia"/>
          <w:sz w:val="28"/>
          <w:szCs w:val="28"/>
        </w:rPr>
        <w:t>0000元</w:t>
      </w:r>
      <w:r w:rsidR="004527DF" w:rsidRPr="00EF493B">
        <w:rPr>
          <w:rFonts w:ascii="宋体" w:hAnsi="宋体" w:hint="eastAsia"/>
          <w:sz w:val="28"/>
          <w:szCs w:val="28"/>
        </w:rPr>
        <w:t>以上</w:t>
      </w:r>
      <w:r w:rsidR="00992425" w:rsidRPr="00EF493B">
        <w:rPr>
          <w:rFonts w:ascii="宋体" w:hAnsi="宋体"/>
          <w:sz w:val="28"/>
          <w:szCs w:val="28"/>
        </w:rPr>
        <w:t>）</w:t>
      </w:r>
      <w:r w:rsidR="00992425" w:rsidRPr="00EF493B">
        <w:rPr>
          <w:rFonts w:ascii="宋体" w:hAnsi="宋体" w:hint="eastAsia"/>
          <w:sz w:val="28"/>
          <w:szCs w:val="28"/>
        </w:rPr>
        <w:t>或造成人员重伤</w:t>
      </w:r>
      <w:r w:rsidR="000E29A9" w:rsidRPr="00EF493B">
        <w:rPr>
          <w:rFonts w:ascii="宋体" w:hAnsi="宋体" w:hint="eastAsia"/>
          <w:sz w:val="28"/>
          <w:szCs w:val="28"/>
        </w:rPr>
        <w:t>甚至</w:t>
      </w:r>
      <w:r w:rsidR="000E29A9" w:rsidRPr="00EF493B">
        <w:rPr>
          <w:rFonts w:ascii="宋体" w:hAnsi="宋体"/>
          <w:sz w:val="28"/>
          <w:szCs w:val="28"/>
        </w:rPr>
        <w:t>死亡</w:t>
      </w:r>
      <w:r w:rsidR="00AF0D80" w:rsidRPr="00EF493B">
        <w:rPr>
          <w:rFonts w:ascii="宋体" w:hAnsi="宋体" w:hint="eastAsia"/>
          <w:sz w:val="28"/>
          <w:szCs w:val="28"/>
        </w:rPr>
        <w:t>的</w:t>
      </w:r>
      <w:r w:rsidRPr="00EF493B">
        <w:rPr>
          <w:rFonts w:ascii="宋体" w:hAnsi="宋体" w:hint="eastAsia"/>
          <w:sz w:val="28"/>
          <w:szCs w:val="28"/>
        </w:rPr>
        <w:t>。</w:t>
      </w:r>
    </w:p>
    <w:p w:rsidR="00992425" w:rsidRPr="00EF493B" w:rsidRDefault="00917A08" w:rsidP="005B4987">
      <w:pPr>
        <w:pStyle w:val="a7"/>
        <w:snapToGrid w:val="0"/>
        <w:spacing w:line="500" w:lineRule="exact"/>
        <w:ind w:left="1" w:firstLine="560"/>
        <w:rPr>
          <w:rFonts w:ascii="宋体" w:hAnsi="宋体"/>
          <w:sz w:val="28"/>
          <w:szCs w:val="28"/>
        </w:rPr>
      </w:pPr>
      <w:r w:rsidRPr="00EF493B">
        <w:rPr>
          <w:rFonts w:ascii="宋体" w:hAnsi="宋体" w:hint="eastAsia"/>
          <w:sz w:val="28"/>
          <w:szCs w:val="28"/>
        </w:rPr>
        <w:t>处罚：给予事故</w:t>
      </w:r>
      <w:r w:rsidR="00AF0D80" w:rsidRPr="00EF493B">
        <w:rPr>
          <w:rFonts w:ascii="宋体" w:hAnsi="宋体" w:hint="eastAsia"/>
          <w:sz w:val="28"/>
          <w:szCs w:val="28"/>
        </w:rPr>
        <w:t>责任</w:t>
      </w:r>
      <w:r w:rsidRPr="00EF493B">
        <w:rPr>
          <w:rFonts w:ascii="宋体" w:hAnsi="宋体" w:hint="eastAsia"/>
          <w:sz w:val="28"/>
          <w:szCs w:val="28"/>
        </w:rPr>
        <w:t>人、导师、课题组长全院通报批评，</w:t>
      </w:r>
      <w:r w:rsidR="004920E3" w:rsidRPr="00EF493B">
        <w:rPr>
          <w:rFonts w:ascii="宋体" w:hAnsi="宋体" w:hint="eastAsia"/>
          <w:sz w:val="28"/>
          <w:szCs w:val="28"/>
        </w:rPr>
        <w:t>责令事故责任人进行书面检查，处以</w:t>
      </w:r>
      <w:r w:rsidR="004920E3" w:rsidRPr="00EF493B">
        <w:rPr>
          <w:rFonts w:ascii="宋体" w:hAnsi="宋体"/>
          <w:sz w:val="28"/>
          <w:szCs w:val="28"/>
        </w:rPr>
        <w:t>导师和课题组长</w:t>
      </w:r>
      <w:r w:rsidR="005B4987" w:rsidRPr="00EF493B">
        <w:rPr>
          <w:rFonts w:ascii="宋体" w:hAnsi="宋体"/>
          <w:sz w:val="28"/>
          <w:szCs w:val="28"/>
        </w:rPr>
        <w:t>5</w:t>
      </w:r>
      <w:r w:rsidR="004920E3" w:rsidRPr="00EF493B">
        <w:rPr>
          <w:rFonts w:ascii="宋体" w:hAnsi="宋体"/>
          <w:sz w:val="28"/>
          <w:szCs w:val="28"/>
        </w:rPr>
        <w:t>0000</w:t>
      </w:r>
      <w:r w:rsidR="004920E3" w:rsidRPr="00EF493B">
        <w:rPr>
          <w:rFonts w:ascii="宋体" w:hAnsi="宋体" w:hint="eastAsia"/>
          <w:sz w:val="28"/>
          <w:szCs w:val="28"/>
        </w:rPr>
        <w:t>元经济处罚（不重复处理）</w:t>
      </w:r>
      <w:r w:rsidR="008A52E8" w:rsidRPr="00EF493B">
        <w:rPr>
          <w:rFonts w:ascii="宋体" w:hAnsi="宋体" w:hint="eastAsia"/>
          <w:sz w:val="28"/>
          <w:szCs w:val="28"/>
        </w:rPr>
        <w:t>，</w:t>
      </w:r>
      <w:r w:rsidR="005B4987" w:rsidRPr="00EF493B">
        <w:rPr>
          <w:rFonts w:ascii="宋体" w:hAnsi="宋体" w:hint="eastAsia"/>
          <w:sz w:val="28"/>
          <w:szCs w:val="28"/>
        </w:rPr>
        <w:t>或停发24个月基础性模拟绩效工资，或取消当年的奖励性模拟绩效工资，</w:t>
      </w:r>
      <w:r w:rsidRPr="00EF493B">
        <w:rPr>
          <w:rFonts w:ascii="宋体" w:hAnsi="宋体" w:hint="eastAsia"/>
          <w:sz w:val="28"/>
          <w:szCs w:val="28"/>
        </w:rPr>
        <w:t>收回该实验室使用权并停止该课题组实验</w:t>
      </w:r>
      <w:r w:rsidR="004424B7" w:rsidRPr="00EF493B">
        <w:rPr>
          <w:rFonts w:ascii="宋体" w:hAnsi="宋体" w:hint="eastAsia"/>
          <w:sz w:val="28"/>
          <w:szCs w:val="28"/>
        </w:rPr>
        <w:t>1月</w:t>
      </w:r>
      <w:r w:rsidRPr="00EF493B">
        <w:rPr>
          <w:rFonts w:ascii="宋体" w:hAnsi="宋体" w:hint="eastAsia"/>
          <w:sz w:val="28"/>
          <w:szCs w:val="28"/>
        </w:rPr>
        <w:t>进行整顿，</w:t>
      </w:r>
      <w:r w:rsidR="004527DF" w:rsidRPr="00EF493B">
        <w:rPr>
          <w:rFonts w:ascii="宋体" w:hAnsi="宋体" w:hint="eastAsia"/>
          <w:sz w:val="28"/>
          <w:szCs w:val="28"/>
        </w:rPr>
        <w:t>取消学生责任人当年奖学金评选资格，</w:t>
      </w:r>
      <w:r w:rsidRPr="00EF493B">
        <w:rPr>
          <w:rFonts w:ascii="宋体" w:hAnsi="宋体" w:hint="eastAsia"/>
          <w:sz w:val="28"/>
          <w:szCs w:val="28"/>
        </w:rPr>
        <w:t>建议取消学生责任人学位资格，</w:t>
      </w:r>
      <w:r w:rsidR="004527DF" w:rsidRPr="00EF493B">
        <w:rPr>
          <w:rFonts w:ascii="宋体" w:hAnsi="宋体" w:hint="eastAsia"/>
          <w:sz w:val="28"/>
          <w:szCs w:val="28"/>
        </w:rPr>
        <w:t>取消导师</w:t>
      </w:r>
      <w:r w:rsidR="00F84703" w:rsidRPr="00EF493B">
        <w:rPr>
          <w:rFonts w:ascii="宋体" w:hAnsi="宋体" w:hint="eastAsia"/>
          <w:sz w:val="28"/>
          <w:szCs w:val="28"/>
        </w:rPr>
        <w:t>或</w:t>
      </w:r>
      <w:r w:rsidR="00F84703" w:rsidRPr="00EF493B">
        <w:rPr>
          <w:rFonts w:ascii="宋体" w:hAnsi="宋体"/>
          <w:sz w:val="28"/>
          <w:szCs w:val="28"/>
        </w:rPr>
        <w:t>课题组长</w:t>
      </w:r>
      <w:r w:rsidR="005B4987" w:rsidRPr="00EF493B">
        <w:rPr>
          <w:rFonts w:ascii="宋体" w:hAnsi="宋体" w:hint="eastAsia"/>
          <w:sz w:val="28"/>
          <w:szCs w:val="28"/>
        </w:rPr>
        <w:t>两年评奖评优、专业技术职务晋升或提拔任用等资格，取消研究生招生资格（两年），按照国家及学校相关规定经相应程序审批后给予处分，涉嫌犯罪的移交司法机关进行处理。</w:t>
      </w:r>
    </w:p>
    <w:p w:rsidR="005B4987" w:rsidRPr="00EF493B" w:rsidRDefault="005B4987" w:rsidP="004E0744">
      <w:pPr>
        <w:pStyle w:val="a7"/>
        <w:numPr>
          <w:ilvl w:val="2"/>
          <w:numId w:val="3"/>
        </w:numPr>
        <w:snapToGrid w:val="0"/>
        <w:spacing w:line="500" w:lineRule="exact"/>
        <w:ind w:left="0" w:firstLineChars="0" w:firstLine="426"/>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科学研究具有不确定性，在遵守操作规程，无违规行为情况下，实验室发生安全事故的，学院可根据实际情况，对相关人员从轻或免于处罚。需书面记录实际情况，存档备查。</w:t>
      </w:r>
    </w:p>
    <w:p w:rsidR="005B4987" w:rsidRPr="00EF493B" w:rsidRDefault="005B4987" w:rsidP="004E0744">
      <w:pPr>
        <w:pStyle w:val="a7"/>
        <w:numPr>
          <w:ilvl w:val="2"/>
          <w:numId w:val="3"/>
        </w:numPr>
        <w:snapToGrid w:val="0"/>
        <w:spacing w:line="500" w:lineRule="exact"/>
        <w:ind w:left="0" w:firstLineChars="0" w:firstLine="426"/>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实验室安全事故发生后，该实验室安全负责人或直接责任人能够及时采取正确处置措施，使伤害减少或损失降低的，可考虑从轻处罚；该实验室安全负责人或直接责任人以外的其它人员在确保自身安全的情况下，及时采取有效措施，使伤害减少或损失降低的，</w:t>
      </w:r>
      <w:r w:rsidRPr="00EF493B">
        <w:rPr>
          <w:rFonts w:asciiTheme="minorEastAsia" w:eastAsiaTheme="minorEastAsia" w:hAnsiTheme="minorEastAsia" w:hint="eastAsia"/>
          <w:sz w:val="28"/>
          <w:szCs w:val="28"/>
        </w:rPr>
        <w:lastRenderedPageBreak/>
        <w:t>应给予奖励。</w:t>
      </w:r>
    </w:p>
    <w:p w:rsidR="005B4987" w:rsidRPr="00EF493B" w:rsidRDefault="005B4987" w:rsidP="004E0744">
      <w:pPr>
        <w:pStyle w:val="a7"/>
        <w:numPr>
          <w:ilvl w:val="2"/>
          <w:numId w:val="3"/>
        </w:numPr>
        <w:snapToGrid w:val="0"/>
        <w:spacing w:line="500" w:lineRule="exact"/>
        <w:ind w:left="0" w:firstLineChars="0" w:firstLine="426"/>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实验室安全事故发生后，因迟报、瞒报、逃逸等行为，致使伤害或损失扩大，应按照相应</w:t>
      </w:r>
      <w:r w:rsidR="00DA2134" w:rsidRPr="00EF493B">
        <w:rPr>
          <w:rFonts w:asciiTheme="minorEastAsia" w:eastAsiaTheme="minorEastAsia" w:hAnsiTheme="minorEastAsia" w:hint="eastAsia"/>
          <w:sz w:val="28"/>
          <w:szCs w:val="28"/>
        </w:rPr>
        <w:t>处罚</w:t>
      </w:r>
      <w:r w:rsidRPr="00EF493B">
        <w:rPr>
          <w:rFonts w:asciiTheme="minorEastAsia" w:eastAsiaTheme="minorEastAsia" w:hAnsiTheme="minorEastAsia" w:hint="eastAsia"/>
          <w:sz w:val="28"/>
          <w:szCs w:val="28"/>
        </w:rPr>
        <w:t>标准对</w:t>
      </w:r>
      <w:r w:rsidR="00F10EC8" w:rsidRPr="00EF493B">
        <w:rPr>
          <w:rFonts w:asciiTheme="minorEastAsia" w:eastAsiaTheme="minorEastAsia" w:hAnsiTheme="minorEastAsia" w:hint="eastAsia"/>
          <w:sz w:val="28"/>
          <w:szCs w:val="28"/>
        </w:rPr>
        <w:t>责任人</w:t>
      </w:r>
      <w:r w:rsidRPr="00EF493B">
        <w:rPr>
          <w:rFonts w:asciiTheme="minorEastAsia" w:eastAsiaTheme="minorEastAsia" w:hAnsiTheme="minorEastAsia" w:hint="eastAsia"/>
          <w:sz w:val="28"/>
          <w:szCs w:val="28"/>
        </w:rPr>
        <w:t>从重处罚；隐瞒、掩盖事故原因，推卸责任，故意破坏或伪造事故现场的，应按照相应</w:t>
      </w:r>
      <w:r w:rsidR="00F10EC8" w:rsidRPr="00EF493B">
        <w:rPr>
          <w:rFonts w:asciiTheme="minorEastAsia" w:eastAsiaTheme="minorEastAsia" w:hAnsiTheme="minorEastAsia" w:hint="eastAsia"/>
          <w:sz w:val="28"/>
          <w:szCs w:val="28"/>
        </w:rPr>
        <w:t>处罚</w:t>
      </w:r>
      <w:r w:rsidRPr="00EF493B">
        <w:rPr>
          <w:rFonts w:asciiTheme="minorEastAsia" w:eastAsiaTheme="minorEastAsia" w:hAnsiTheme="minorEastAsia" w:hint="eastAsia"/>
          <w:sz w:val="28"/>
          <w:szCs w:val="28"/>
        </w:rPr>
        <w:t>标准对</w:t>
      </w:r>
      <w:r w:rsidR="00F10EC8" w:rsidRPr="00EF493B">
        <w:rPr>
          <w:rFonts w:asciiTheme="minorEastAsia" w:eastAsiaTheme="minorEastAsia" w:hAnsiTheme="minorEastAsia" w:hint="eastAsia"/>
          <w:sz w:val="28"/>
          <w:szCs w:val="28"/>
        </w:rPr>
        <w:t>责任人</w:t>
      </w:r>
      <w:r w:rsidRPr="00EF493B">
        <w:rPr>
          <w:rFonts w:asciiTheme="minorEastAsia" w:eastAsiaTheme="minorEastAsia" w:hAnsiTheme="minorEastAsia" w:hint="eastAsia"/>
          <w:sz w:val="28"/>
          <w:szCs w:val="28"/>
        </w:rPr>
        <w:t>从重处罚。</w:t>
      </w:r>
    </w:p>
    <w:p w:rsidR="005B4987" w:rsidRPr="00EF493B" w:rsidRDefault="005B4987" w:rsidP="004E0744">
      <w:pPr>
        <w:pStyle w:val="a7"/>
        <w:numPr>
          <w:ilvl w:val="2"/>
          <w:numId w:val="3"/>
        </w:numPr>
        <w:snapToGrid w:val="0"/>
        <w:spacing w:line="500" w:lineRule="exact"/>
        <w:ind w:left="0" w:firstLineChars="0" w:firstLine="426"/>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因违反相关安全法规、安全管理规定、安全操作规程等导致发生实验室安全事故，对直接责任人自身或他人造成伤害的，由课题组负责人、该实验室安全负责人、直接责任人自行承担后果。安全事故造成的财产损失和实验室恢复等费用，由引起事故的实验室自行承担。对于拒绝承担经济赔偿的</w:t>
      </w:r>
      <w:r w:rsidR="00F10EC8" w:rsidRPr="00EF493B">
        <w:rPr>
          <w:rFonts w:asciiTheme="minorEastAsia" w:eastAsiaTheme="minorEastAsia" w:hAnsiTheme="minorEastAsia" w:hint="eastAsia"/>
          <w:sz w:val="28"/>
          <w:szCs w:val="28"/>
        </w:rPr>
        <w:t>责任人</w:t>
      </w:r>
      <w:r w:rsidRPr="00EF493B">
        <w:rPr>
          <w:rFonts w:asciiTheme="minorEastAsia" w:eastAsiaTheme="minorEastAsia" w:hAnsiTheme="minorEastAsia" w:hint="eastAsia"/>
          <w:sz w:val="28"/>
          <w:szCs w:val="28"/>
        </w:rPr>
        <w:t>，学校有权采取其他有效措施进行处罚。</w:t>
      </w:r>
    </w:p>
    <w:p w:rsidR="005B4987" w:rsidRPr="00EF493B" w:rsidRDefault="004E0744" w:rsidP="004E0744">
      <w:pPr>
        <w:pStyle w:val="a7"/>
        <w:numPr>
          <w:ilvl w:val="2"/>
          <w:numId w:val="3"/>
        </w:numPr>
        <w:snapToGrid w:val="0"/>
        <w:spacing w:line="500" w:lineRule="exact"/>
        <w:ind w:left="0" w:firstLineChars="0" w:firstLine="426"/>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学院、</w:t>
      </w:r>
      <w:r w:rsidRPr="00EF493B">
        <w:rPr>
          <w:rFonts w:asciiTheme="minorEastAsia" w:eastAsiaTheme="minorEastAsia" w:hAnsiTheme="minorEastAsia"/>
          <w:sz w:val="28"/>
          <w:szCs w:val="28"/>
        </w:rPr>
        <w:t>各系所中心的</w:t>
      </w:r>
      <w:r w:rsidR="005B4987" w:rsidRPr="00EF493B">
        <w:rPr>
          <w:rFonts w:asciiTheme="minorEastAsia" w:eastAsiaTheme="minorEastAsia" w:hAnsiTheme="minorEastAsia" w:hint="eastAsia"/>
          <w:sz w:val="28"/>
          <w:szCs w:val="28"/>
        </w:rPr>
        <w:t>实验室安全管理人员、实验室安全分管领导，因管理缺位等原因导致实验室安全事故的，由</w:t>
      </w:r>
      <w:r w:rsidRPr="00EF493B">
        <w:rPr>
          <w:rFonts w:asciiTheme="minorEastAsia" w:eastAsiaTheme="minorEastAsia" w:hAnsiTheme="minorEastAsia" w:hint="eastAsia"/>
          <w:sz w:val="28"/>
          <w:szCs w:val="28"/>
        </w:rPr>
        <w:t>学院安全管理委员会</w:t>
      </w:r>
      <w:r w:rsidR="005B4987" w:rsidRPr="00EF493B">
        <w:rPr>
          <w:rFonts w:asciiTheme="minorEastAsia" w:eastAsiaTheme="minorEastAsia" w:hAnsiTheme="minorEastAsia" w:hint="eastAsia"/>
          <w:sz w:val="28"/>
          <w:szCs w:val="28"/>
        </w:rPr>
        <w:t>参考本办法进行</w:t>
      </w:r>
      <w:r w:rsidR="00F10EC8" w:rsidRPr="00EF493B">
        <w:rPr>
          <w:rFonts w:asciiTheme="minorEastAsia" w:eastAsiaTheme="minorEastAsia" w:hAnsiTheme="minorEastAsia" w:hint="eastAsia"/>
          <w:sz w:val="28"/>
          <w:szCs w:val="28"/>
        </w:rPr>
        <w:t>处罚</w:t>
      </w:r>
      <w:r w:rsidR="005B4987" w:rsidRPr="00EF493B">
        <w:rPr>
          <w:rFonts w:asciiTheme="minorEastAsia" w:eastAsiaTheme="minorEastAsia" w:hAnsiTheme="minorEastAsia" w:hint="eastAsia"/>
          <w:sz w:val="28"/>
          <w:szCs w:val="28"/>
        </w:rPr>
        <w:t>。</w:t>
      </w:r>
    </w:p>
    <w:p w:rsidR="00917A08" w:rsidRPr="00EF493B" w:rsidRDefault="004E0744" w:rsidP="00A16E36">
      <w:pPr>
        <w:pStyle w:val="a7"/>
        <w:numPr>
          <w:ilvl w:val="2"/>
          <w:numId w:val="3"/>
        </w:numPr>
        <w:snapToGrid w:val="0"/>
        <w:spacing w:line="500" w:lineRule="exact"/>
        <w:ind w:left="0" w:firstLineChars="177" w:firstLine="496"/>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被</w:t>
      </w:r>
      <w:r w:rsidR="00F10EC8" w:rsidRPr="00EF493B">
        <w:rPr>
          <w:rFonts w:asciiTheme="minorEastAsia" w:eastAsiaTheme="minorEastAsia" w:hAnsiTheme="minorEastAsia" w:hint="eastAsia"/>
          <w:sz w:val="28"/>
          <w:szCs w:val="28"/>
        </w:rPr>
        <w:t>处罚人</w:t>
      </w:r>
      <w:r w:rsidRPr="00EF493B">
        <w:rPr>
          <w:rFonts w:asciiTheme="minorEastAsia" w:eastAsiaTheme="minorEastAsia" w:hAnsiTheme="minorEastAsia" w:hint="eastAsia"/>
          <w:sz w:val="28"/>
          <w:szCs w:val="28"/>
        </w:rPr>
        <w:t>对</w:t>
      </w:r>
      <w:r w:rsidR="00F10EC8" w:rsidRPr="00EF493B">
        <w:rPr>
          <w:rFonts w:asciiTheme="minorEastAsia" w:eastAsiaTheme="minorEastAsia" w:hAnsiTheme="minorEastAsia" w:hint="eastAsia"/>
          <w:sz w:val="28"/>
          <w:szCs w:val="28"/>
        </w:rPr>
        <w:t>处罚</w:t>
      </w:r>
      <w:r w:rsidRPr="00EF493B">
        <w:rPr>
          <w:rFonts w:asciiTheme="minorEastAsia" w:eastAsiaTheme="minorEastAsia" w:hAnsiTheme="minorEastAsia" w:hint="eastAsia"/>
          <w:sz w:val="28"/>
          <w:szCs w:val="28"/>
        </w:rPr>
        <w:t>决定有异议，可在接到</w:t>
      </w:r>
      <w:r w:rsidR="00F10EC8" w:rsidRPr="00EF493B">
        <w:rPr>
          <w:rFonts w:asciiTheme="minorEastAsia" w:eastAsiaTheme="minorEastAsia" w:hAnsiTheme="minorEastAsia" w:hint="eastAsia"/>
          <w:sz w:val="28"/>
          <w:szCs w:val="28"/>
        </w:rPr>
        <w:t>处罚</w:t>
      </w:r>
      <w:r w:rsidRPr="00EF493B">
        <w:rPr>
          <w:rFonts w:asciiTheme="minorEastAsia" w:eastAsiaTheme="minorEastAsia" w:hAnsiTheme="minorEastAsia" w:hint="eastAsia"/>
          <w:sz w:val="28"/>
          <w:szCs w:val="28"/>
        </w:rPr>
        <w:t>决定或通知之日起15日内提交书面申诉材料，由学院安全管理委员会进行仲裁。</w:t>
      </w:r>
    </w:p>
    <w:p w:rsidR="00EA5318" w:rsidRPr="00EF493B" w:rsidRDefault="00DF41F3" w:rsidP="00B662E4">
      <w:pPr>
        <w:pStyle w:val="a7"/>
        <w:numPr>
          <w:ilvl w:val="2"/>
          <w:numId w:val="4"/>
        </w:numPr>
        <w:snapToGrid w:val="0"/>
        <w:spacing w:line="500" w:lineRule="exact"/>
        <w:ind w:left="0" w:firstLineChars="0" w:firstLine="0"/>
        <w:jc w:val="center"/>
        <w:rPr>
          <w:rFonts w:asciiTheme="minorEastAsia" w:eastAsiaTheme="minorEastAsia" w:hAnsiTheme="minorEastAsia"/>
          <w:b/>
          <w:sz w:val="28"/>
          <w:szCs w:val="28"/>
        </w:rPr>
      </w:pPr>
      <w:r w:rsidRPr="00EF493B">
        <w:rPr>
          <w:rFonts w:asciiTheme="minorEastAsia" w:eastAsiaTheme="minorEastAsia" w:hAnsiTheme="minorEastAsia" w:hint="eastAsia"/>
          <w:b/>
          <w:sz w:val="28"/>
          <w:szCs w:val="28"/>
        </w:rPr>
        <w:t>安全巡查</w:t>
      </w:r>
      <w:r w:rsidR="00DA2134" w:rsidRPr="00EF493B">
        <w:rPr>
          <w:rFonts w:asciiTheme="minorEastAsia" w:eastAsiaTheme="minorEastAsia" w:hAnsiTheme="minorEastAsia" w:hint="eastAsia"/>
          <w:b/>
          <w:sz w:val="28"/>
          <w:szCs w:val="28"/>
        </w:rPr>
        <w:t>记分</w:t>
      </w:r>
      <w:r w:rsidR="00817BB0" w:rsidRPr="00EF493B">
        <w:rPr>
          <w:rFonts w:asciiTheme="minorEastAsia" w:eastAsiaTheme="minorEastAsia" w:hAnsiTheme="minorEastAsia" w:hint="eastAsia"/>
          <w:b/>
          <w:sz w:val="28"/>
          <w:szCs w:val="28"/>
        </w:rPr>
        <w:t>制度</w:t>
      </w:r>
    </w:p>
    <w:p w:rsidR="003E51FD" w:rsidRPr="00EF493B" w:rsidRDefault="00DF41F3" w:rsidP="008B2C6E">
      <w:pPr>
        <w:pStyle w:val="a7"/>
        <w:numPr>
          <w:ilvl w:val="2"/>
          <w:numId w:val="3"/>
        </w:numPr>
        <w:snapToGrid w:val="0"/>
        <w:spacing w:line="500" w:lineRule="exact"/>
        <w:ind w:left="0" w:firstLineChars="177" w:firstLine="496"/>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为了配合《化学学院</w:t>
      </w:r>
      <w:r w:rsidRPr="00EF493B">
        <w:rPr>
          <w:rFonts w:asciiTheme="minorEastAsia" w:eastAsiaTheme="minorEastAsia" w:hAnsiTheme="minorEastAsia"/>
          <w:sz w:val="28"/>
          <w:szCs w:val="28"/>
        </w:rPr>
        <w:t>实验室安全巡查制度</w:t>
      </w:r>
      <w:r w:rsidRPr="00EF493B">
        <w:rPr>
          <w:rFonts w:asciiTheme="minorEastAsia" w:eastAsiaTheme="minorEastAsia" w:hAnsiTheme="minorEastAsia" w:hint="eastAsia"/>
          <w:sz w:val="28"/>
          <w:szCs w:val="28"/>
        </w:rPr>
        <w:t>》</w:t>
      </w:r>
      <w:r w:rsidR="00E03EDA" w:rsidRPr="00EF493B">
        <w:rPr>
          <w:rFonts w:asciiTheme="minorEastAsia" w:eastAsiaTheme="minorEastAsia" w:hAnsiTheme="minorEastAsia" w:hint="eastAsia"/>
          <w:sz w:val="28"/>
          <w:szCs w:val="28"/>
        </w:rPr>
        <w:t>（以下简称</w:t>
      </w:r>
      <w:r w:rsidR="00E03EDA" w:rsidRPr="00EF493B">
        <w:rPr>
          <w:rFonts w:asciiTheme="minorEastAsia" w:eastAsiaTheme="minorEastAsia" w:hAnsiTheme="minorEastAsia"/>
          <w:sz w:val="28"/>
          <w:szCs w:val="28"/>
        </w:rPr>
        <w:t>《</w:t>
      </w:r>
      <w:r w:rsidR="00E03EDA" w:rsidRPr="00EF493B">
        <w:rPr>
          <w:rFonts w:asciiTheme="minorEastAsia" w:eastAsiaTheme="minorEastAsia" w:hAnsiTheme="minorEastAsia" w:hint="eastAsia"/>
          <w:sz w:val="28"/>
          <w:szCs w:val="28"/>
        </w:rPr>
        <w:t>巡查制度</w:t>
      </w:r>
      <w:r w:rsidR="00E03EDA" w:rsidRPr="00EF493B">
        <w:rPr>
          <w:rFonts w:asciiTheme="minorEastAsia" w:eastAsiaTheme="minorEastAsia" w:hAnsiTheme="minorEastAsia"/>
          <w:sz w:val="28"/>
          <w:szCs w:val="28"/>
        </w:rPr>
        <w:t>》</w:t>
      </w:r>
      <w:r w:rsidR="00E03EDA" w:rsidRPr="00EF493B">
        <w:rPr>
          <w:rFonts w:asciiTheme="minorEastAsia" w:eastAsiaTheme="minorEastAsia" w:hAnsiTheme="minorEastAsia" w:hint="eastAsia"/>
          <w:sz w:val="28"/>
          <w:szCs w:val="28"/>
        </w:rPr>
        <w:t>）</w:t>
      </w:r>
      <w:r w:rsidRPr="00EF493B">
        <w:rPr>
          <w:rFonts w:asciiTheme="minorEastAsia" w:eastAsiaTheme="minorEastAsia" w:hAnsiTheme="minorEastAsia" w:hint="eastAsia"/>
          <w:sz w:val="28"/>
          <w:szCs w:val="28"/>
        </w:rPr>
        <w:t>的</w:t>
      </w:r>
      <w:r w:rsidRPr="00EF493B">
        <w:rPr>
          <w:rFonts w:asciiTheme="minorEastAsia" w:eastAsiaTheme="minorEastAsia" w:hAnsiTheme="minorEastAsia"/>
          <w:sz w:val="28"/>
          <w:szCs w:val="28"/>
        </w:rPr>
        <w:t>有效开展，</w:t>
      </w:r>
      <w:r w:rsidR="00E03EDA" w:rsidRPr="00EF493B">
        <w:rPr>
          <w:rFonts w:asciiTheme="minorEastAsia" w:eastAsiaTheme="minorEastAsia" w:hAnsiTheme="minorEastAsia" w:hint="eastAsia"/>
          <w:sz w:val="28"/>
          <w:szCs w:val="28"/>
        </w:rPr>
        <w:t>对</w:t>
      </w:r>
      <w:r w:rsidR="003E51FD" w:rsidRPr="00EF493B">
        <w:rPr>
          <w:rFonts w:asciiTheme="minorEastAsia" w:eastAsiaTheme="minorEastAsia" w:hAnsiTheme="minorEastAsia" w:hint="eastAsia"/>
          <w:sz w:val="28"/>
          <w:szCs w:val="28"/>
        </w:rPr>
        <w:t>各级</w:t>
      </w:r>
      <w:r w:rsidR="00E03EDA" w:rsidRPr="00EF493B">
        <w:rPr>
          <w:rFonts w:asciiTheme="minorEastAsia" w:eastAsiaTheme="minorEastAsia" w:hAnsiTheme="minorEastAsia" w:hint="eastAsia"/>
          <w:sz w:val="28"/>
          <w:szCs w:val="28"/>
        </w:rPr>
        <w:t>巡查结果</w:t>
      </w:r>
      <w:r w:rsidR="003E51FD" w:rsidRPr="00EF493B">
        <w:rPr>
          <w:rFonts w:asciiTheme="minorEastAsia" w:eastAsiaTheme="minorEastAsia" w:hAnsiTheme="minorEastAsia" w:hint="eastAsia"/>
          <w:sz w:val="28"/>
          <w:szCs w:val="28"/>
        </w:rPr>
        <w:t>进行统计</w:t>
      </w:r>
      <w:r w:rsidR="003E51FD" w:rsidRPr="00EF493B">
        <w:rPr>
          <w:rFonts w:asciiTheme="minorEastAsia" w:eastAsiaTheme="minorEastAsia" w:hAnsiTheme="minorEastAsia"/>
          <w:sz w:val="28"/>
          <w:szCs w:val="28"/>
        </w:rPr>
        <w:t>和量化处理，</w:t>
      </w:r>
      <w:r w:rsidR="003E51FD" w:rsidRPr="00EF493B">
        <w:rPr>
          <w:rFonts w:asciiTheme="minorEastAsia" w:eastAsiaTheme="minorEastAsia" w:hAnsiTheme="minorEastAsia" w:hint="eastAsia"/>
          <w:sz w:val="28"/>
          <w:szCs w:val="28"/>
        </w:rPr>
        <w:t>对各</w:t>
      </w:r>
      <w:r w:rsidR="003E51FD" w:rsidRPr="00EF493B">
        <w:rPr>
          <w:rFonts w:asciiTheme="minorEastAsia" w:eastAsiaTheme="minorEastAsia" w:hAnsiTheme="minorEastAsia"/>
          <w:sz w:val="28"/>
          <w:szCs w:val="28"/>
        </w:rPr>
        <w:t>课题组和</w:t>
      </w:r>
      <w:r w:rsidR="003E51FD" w:rsidRPr="00EF493B">
        <w:rPr>
          <w:rFonts w:asciiTheme="minorEastAsia" w:eastAsiaTheme="minorEastAsia" w:hAnsiTheme="minorEastAsia" w:hint="eastAsia"/>
          <w:sz w:val="28"/>
          <w:szCs w:val="28"/>
        </w:rPr>
        <w:t>实验室</w:t>
      </w:r>
      <w:r w:rsidR="003E51FD" w:rsidRPr="00EF493B">
        <w:rPr>
          <w:rFonts w:asciiTheme="minorEastAsia" w:eastAsiaTheme="minorEastAsia" w:hAnsiTheme="minorEastAsia"/>
          <w:sz w:val="28"/>
          <w:szCs w:val="28"/>
        </w:rPr>
        <w:t>进行</w:t>
      </w:r>
      <w:r w:rsidR="003E51FD" w:rsidRPr="00EF493B">
        <w:rPr>
          <w:rFonts w:asciiTheme="minorEastAsia" w:eastAsiaTheme="minorEastAsia" w:hAnsiTheme="minorEastAsia" w:hint="eastAsia"/>
          <w:sz w:val="28"/>
          <w:szCs w:val="28"/>
        </w:rPr>
        <w:t>鼓励和鞭策</w:t>
      </w:r>
      <w:r w:rsidR="003E51FD" w:rsidRPr="00EF493B">
        <w:rPr>
          <w:rFonts w:asciiTheme="minorEastAsia" w:eastAsiaTheme="minorEastAsia" w:hAnsiTheme="minorEastAsia"/>
          <w:sz w:val="28"/>
          <w:szCs w:val="28"/>
        </w:rPr>
        <w:t>，特制订本章</w:t>
      </w:r>
    </w:p>
    <w:p w:rsidR="00741238" w:rsidRPr="00EF493B" w:rsidRDefault="00817BB0" w:rsidP="008B2C6E">
      <w:pPr>
        <w:pStyle w:val="a7"/>
        <w:numPr>
          <w:ilvl w:val="2"/>
          <w:numId w:val="3"/>
        </w:numPr>
        <w:snapToGrid w:val="0"/>
        <w:spacing w:line="500" w:lineRule="exact"/>
        <w:ind w:left="0" w:firstLineChars="177" w:firstLine="496"/>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本条例</w:t>
      </w:r>
      <w:r w:rsidR="00EA5318" w:rsidRPr="00EF493B">
        <w:rPr>
          <w:rFonts w:asciiTheme="minorEastAsia" w:eastAsiaTheme="minorEastAsia" w:hAnsiTheme="minorEastAsia" w:hint="eastAsia"/>
          <w:sz w:val="28"/>
          <w:szCs w:val="28"/>
        </w:rPr>
        <w:t>对危害实验室安全的行为实行</w:t>
      </w:r>
      <w:r w:rsidR="008B2C6E" w:rsidRPr="00EF493B">
        <w:rPr>
          <w:rFonts w:asciiTheme="minorEastAsia" w:eastAsiaTheme="minorEastAsia" w:hAnsiTheme="minorEastAsia" w:hint="eastAsia"/>
          <w:sz w:val="28"/>
          <w:szCs w:val="28"/>
        </w:rPr>
        <w:t>“实验室</w:t>
      </w:r>
      <w:r w:rsidR="008B2C6E" w:rsidRPr="00EF493B">
        <w:rPr>
          <w:rFonts w:asciiTheme="minorEastAsia" w:eastAsiaTheme="minorEastAsia" w:hAnsiTheme="minorEastAsia"/>
          <w:sz w:val="28"/>
          <w:szCs w:val="28"/>
        </w:rPr>
        <w:t>安全</w:t>
      </w:r>
      <w:r w:rsidR="002A5B3E" w:rsidRPr="00EF493B">
        <w:rPr>
          <w:rFonts w:asciiTheme="minorEastAsia" w:eastAsiaTheme="minorEastAsia" w:hAnsiTheme="minorEastAsia" w:hint="eastAsia"/>
          <w:sz w:val="28"/>
          <w:szCs w:val="28"/>
        </w:rPr>
        <w:t>分级累计处罚</w:t>
      </w:r>
      <w:r w:rsidR="008B2C6E" w:rsidRPr="00EF493B">
        <w:rPr>
          <w:rFonts w:asciiTheme="minorEastAsia" w:eastAsiaTheme="minorEastAsia" w:hAnsiTheme="minorEastAsia" w:hint="eastAsia"/>
          <w:sz w:val="28"/>
          <w:szCs w:val="28"/>
        </w:rPr>
        <w:t>”</w:t>
      </w:r>
      <w:r w:rsidR="00EA5318" w:rsidRPr="00EF493B">
        <w:rPr>
          <w:rFonts w:asciiTheme="minorEastAsia" w:eastAsiaTheme="minorEastAsia" w:hAnsiTheme="minorEastAsia" w:hint="eastAsia"/>
          <w:sz w:val="28"/>
          <w:szCs w:val="28"/>
        </w:rPr>
        <w:t>制度，</w:t>
      </w:r>
      <w:r w:rsidR="00DF41F3" w:rsidRPr="00EF493B">
        <w:rPr>
          <w:rFonts w:asciiTheme="minorEastAsia" w:eastAsiaTheme="minorEastAsia" w:hAnsiTheme="minorEastAsia"/>
          <w:sz w:val="28"/>
          <w:szCs w:val="28"/>
        </w:rPr>
        <w:t>以</w:t>
      </w:r>
      <w:r w:rsidR="00DF41F3" w:rsidRPr="00EF493B">
        <w:rPr>
          <w:rFonts w:asciiTheme="minorEastAsia" w:eastAsiaTheme="minorEastAsia" w:hAnsiTheme="minorEastAsia" w:hint="eastAsia"/>
          <w:sz w:val="28"/>
          <w:szCs w:val="28"/>
        </w:rPr>
        <w:t>实验室</w:t>
      </w:r>
      <w:r w:rsidR="00DF41F3" w:rsidRPr="00EF493B">
        <w:rPr>
          <w:rFonts w:asciiTheme="minorEastAsia" w:eastAsiaTheme="minorEastAsia" w:hAnsiTheme="minorEastAsia"/>
          <w:sz w:val="28"/>
          <w:szCs w:val="28"/>
        </w:rPr>
        <w:t>为</w:t>
      </w:r>
      <w:r w:rsidR="00DF41F3" w:rsidRPr="00EF493B">
        <w:rPr>
          <w:rFonts w:asciiTheme="minorEastAsia" w:eastAsiaTheme="minorEastAsia" w:hAnsiTheme="minorEastAsia" w:hint="eastAsia"/>
          <w:sz w:val="28"/>
          <w:szCs w:val="28"/>
        </w:rPr>
        <w:t>单位，</w:t>
      </w:r>
      <w:r w:rsidR="002A5B3E" w:rsidRPr="00EF493B">
        <w:rPr>
          <w:rFonts w:asciiTheme="minorEastAsia" w:eastAsiaTheme="minorEastAsia" w:hAnsiTheme="minorEastAsia" w:hint="eastAsia"/>
          <w:sz w:val="28"/>
          <w:szCs w:val="28"/>
        </w:rPr>
        <w:t>累计</w:t>
      </w:r>
      <w:r w:rsidR="00EA5318" w:rsidRPr="00EF493B">
        <w:rPr>
          <w:rFonts w:asciiTheme="minorEastAsia" w:eastAsiaTheme="minorEastAsia" w:hAnsiTheme="minorEastAsia"/>
          <w:sz w:val="28"/>
          <w:szCs w:val="28"/>
        </w:rPr>
        <w:t>周期为</w:t>
      </w:r>
      <w:r w:rsidR="00EA5318" w:rsidRPr="00EF493B">
        <w:rPr>
          <w:rFonts w:asciiTheme="minorEastAsia" w:eastAsiaTheme="minorEastAsia" w:hAnsiTheme="minorEastAsia" w:hint="eastAsia"/>
          <w:sz w:val="28"/>
          <w:szCs w:val="28"/>
        </w:rPr>
        <w:t>一</w:t>
      </w:r>
      <w:r w:rsidR="005E1112" w:rsidRPr="00EF493B">
        <w:rPr>
          <w:rFonts w:asciiTheme="minorEastAsia" w:eastAsiaTheme="minorEastAsia" w:hAnsiTheme="minorEastAsia" w:hint="eastAsia"/>
          <w:sz w:val="28"/>
          <w:szCs w:val="28"/>
        </w:rPr>
        <w:t>学期</w:t>
      </w:r>
      <w:r w:rsidR="00741238" w:rsidRPr="00EF493B">
        <w:rPr>
          <w:rFonts w:asciiTheme="minorEastAsia" w:eastAsiaTheme="minorEastAsia" w:hAnsiTheme="minorEastAsia" w:hint="eastAsia"/>
          <w:sz w:val="28"/>
          <w:szCs w:val="28"/>
        </w:rPr>
        <w:t>。</w:t>
      </w:r>
    </w:p>
    <w:p w:rsidR="00ED1F63" w:rsidRPr="00EF493B" w:rsidRDefault="00ED1F63" w:rsidP="00ED1F63">
      <w:pPr>
        <w:pStyle w:val="a7"/>
        <w:numPr>
          <w:ilvl w:val="2"/>
          <w:numId w:val="3"/>
        </w:numPr>
        <w:snapToGrid w:val="0"/>
        <w:spacing w:line="500" w:lineRule="exact"/>
        <w:ind w:left="0" w:firstLineChars="177" w:firstLine="496"/>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每次</w:t>
      </w:r>
      <w:r w:rsidRPr="00EF493B">
        <w:rPr>
          <w:rFonts w:asciiTheme="minorEastAsia" w:eastAsiaTheme="minorEastAsia" w:hAnsiTheme="minorEastAsia"/>
          <w:sz w:val="28"/>
          <w:szCs w:val="28"/>
        </w:rPr>
        <w:t>安全检查后，</w:t>
      </w:r>
      <w:r w:rsidR="008B2C6E" w:rsidRPr="00EF493B">
        <w:rPr>
          <w:rFonts w:asciiTheme="minorEastAsia" w:eastAsiaTheme="minorEastAsia" w:hAnsiTheme="minorEastAsia" w:hint="eastAsia"/>
          <w:sz w:val="28"/>
          <w:szCs w:val="28"/>
        </w:rPr>
        <w:t>各单位</w:t>
      </w:r>
      <w:r w:rsidRPr="00EF493B">
        <w:rPr>
          <w:rFonts w:asciiTheme="minorEastAsia" w:eastAsiaTheme="minorEastAsia" w:hAnsiTheme="minorEastAsia" w:hint="eastAsia"/>
          <w:sz w:val="28"/>
          <w:szCs w:val="28"/>
        </w:rPr>
        <w:t>依据本条例</w:t>
      </w:r>
      <w:r w:rsidRPr="00EF493B">
        <w:rPr>
          <w:rFonts w:asciiTheme="minorEastAsia" w:eastAsiaTheme="minorEastAsia" w:hAnsiTheme="minorEastAsia"/>
          <w:sz w:val="28"/>
          <w:szCs w:val="28"/>
        </w:rPr>
        <w:t>对</w:t>
      </w:r>
      <w:r w:rsidR="008B2C6E" w:rsidRPr="00EF493B">
        <w:rPr>
          <w:rFonts w:asciiTheme="minorEastAsia" w:eastAsiaTheme="minorEastAsia" w:hAnsiTheme="minorEastAsia" w:hint="eastAsia"/>
          <w:sz w:val="28"/>
          <w:szCs w:val="28"/>
        </w:rPr>
        <w:t>检查结果进行</w:t>
      </w:r>
      <w:r w:rsidR="008B2C6E" w:rsidRPr="00EF493B">
        <w:rPr>
          <w:rFonts w:asciiTheme="minorEastAsia" w:eastAsiaTheme="minorEastAsia" w:hAnsiTheme="minorEastAsia"/>
          <w:sz w:val="28"/>
          <w:szCs w:val="28"/>
        </w:rPr>
        <w:t>汇总</w:t>
      </w:r>
      <w:r w:rsidR="008B2C6E" w:rsidRPr="00EF493B">
        <w:rPr>
          <w:rFonts w:asciiTheme="minorEastAsia" w:eastAsiaTheme="minorEastAsia" w:hAnsiTheme="minorEastAsia" w:hint="eastAsia"/>
          <w:sz w:val="28"/>
          <w:szCs w:val="28"/>
        </w:rPr>
        <w:t>。</w:t>
      </w:r>
      <w:r w:rsidRPr="00EF493B">
        <w:rPr>
          <w:rFonts w:asciiTheme="minorEastAsia" w:eastAsiaTheme="minorEastAsia" w:hAnsiTheme="minorEastAsia" w:hint="eastAsia"/>
          <w:sz w:val="28"/>
          <w:szCs w:val="28"/>
        </w:rPr>
        <w:t>每个</w:t>
      </w:r>
      <w:r w:rsidRPr="00EF493B">
        <w:rPr>
          <w:rFonts w:asciiTheme="minorEastAsia" w:eastAsiaTheme="minorEastAsia" w:hAnsiTheme="minorEastAsia"/>
          <w:sz w:val="28"/>
          <w:szCs w:val="28"/>
        </w:rPr>
        <w:t>记分周期结束后，学院</w:t>
      </w:r>
      <w:r w:rsidRPr="00EF493B">
        <w:rPr>
          <w:rFonts w:asciiTheme="minorEastAsia" w:eastAsiaTheme="minorEastAsia" w:hAnsiTheme="minorEastAsia" w:hint="eastAsia"/>
          <w:sz w:val="28"/>
          <w:szCs w:val="28"/>
        </w:rPr>
        <w:t>依据本条例</w:t>
      </w:r>
      <w:r w:rsidRPr="00EF493B">
        <w:rPr>
          <w:rFonts w:asciiTheme="minorEastAsia" w:eastAsiaTheme="minorEastAsia" w:hAnsiTheme="minorEastAsia"/>
          <w:sz w:val="28"/>
          <w:szCs w:val="28"/>
        </w:rPr>
        <w:t>对</w:t>
      </w:r>
      <w:r w:rsidRPr="00EF493B">
        <w:rPr>
          <w:rFonts w:asciiTheme="minorEastAsia" w:eastAsiaTheme="minorEastAsia" w:hAnsiTheme="minorEastAsia" w:hint="eastAsia"/>
          <w:sz w:val="28"/>
          <w:szCs w:val="28"/>
        </w:rPr>
        <w:t>各</w:t>
      </w:r>
      <w:r w:rsidR="001F099F" w:rsidRPr="00EF493B">
        <w:rPr>
          <w:rFonts w:asciiTheme="minorEastAsia" w:eastAsiaTheme="minorEastAsia" w:hAnsiTheme="minorEastAsia" w:hint="eastAsia"/>
          <w:sz w:val="28"/>
          <w:szCs w:val="28"/>
        </w:rPr>
        <w:t>实验室</w:t>
      </w:r>
      <w:r w:rsidRPr="00EF493B">
        <w:rPr>
          <w:rFonts w:asciiTheme="minorEastAsia" w:eastAsiaTheme="minorEastAsia" w:hAnsiTheme="minorEastAsia" w:hint="eastAsia"/>
          <w:sz w:val="28"/>
          <w:szCs w:val="28"/>
        </w:rPr>
        <w:t>记</w:t>
      </w:r>
      <w:r w:rsidRPr="00EF493B">
        <w:rPr>
          <w:rFonts w:asciiTheme="minorEastAsia" w:eastAsiaTheme="minorEastAsia" w:hAnsiTheme="minorEastAsia"/>
          <w:sz w:val="28"/>
          <w:szCs w:val="28"/>
        </w:rPr>
        <w:t>分</w:t>
      </w:r>
      <w:r w:rsidRPr="00EF493B">
        <w:rPr>
          <w:rFonts w:asciiTheme="minorEastAsia" w:eastAsiaTheme="minorEastAsia" w:hAnsiTheme="minorEastAsia" w:hint="eastAsia"/>
          <w:sz w:val="28"/>
          <w:szCs w:val="28"/>
        </w:rPr>
        <w:t>情况进行</w:t>
      </w:r>
      <w:r w:rsidRPr="00EF493B">
        <w:rPr>
          <w:rFonts w:asciiTheme="minorEastAsia" w:eastAsiaTheme="minorEastAsia" w:hAnsiTheme="minorEastAsia"/>
          <w:sz w:val="28"/>
          <w:szCs w:val="28"/>
        </w:rPr>
        <w:t>汇总</w:t>
      </w:r>
      <w:r w:rsidRPr="00EF493B">
        <w:rPr>
          <w:rFonts w:asciiTheme="minorEastAsia" w:eastAsiaTheme="minorEastAsia" w:hAnsiTheme="minorEastAsia" w:hint="eastAsia"/>
          <w:sz w:val="28"/>
          <w:szCs w:val="28"/>
        </w:rPr>
        <w:t>，</w:t>
      </w:r>
      <w:r w:rsidRPr="00EF493B">
        <w:rPr>
          <w:rFonts w:asciiTheme="minorEastAsia" w:eastAsiaTheme="minorEastAsia" w:hAnsiTheme="minorEastAsia"/>
          <w:sz w:val="28"/>
          <w:szCs w:val="28"/>
        </w:rPr>
        <w:t>学院</w:t>
      </w:r>
      <w:r w:rsidRPr="00EF493B">
        <w:rPr>
          <w:rFonts w:asciiTheme="minorEastAsia" w:eastAsiaTheme="minorEastAsia" w:hAnsiTheme="minorEastAsia" w:hint="eastAsia"/>
          <w:sz w:val="28"/>
          <w:szCs w:val="28"/>
        </w:rPr>
        <w:t>安全管理委员会</w:t>
      </w:r>
      <w:r w:rsidRPr="00EF493B">
        <w:rPr>
          <w:rFonts w:asciiTheme="minorEastAsia" w:eastAsiaTheme="minorEastAsia" w:hAnsiTheme="minorEastAsia"/>
          <w:sz w:val="28"/>
          <w:szCs w:val="28"/>
        </w:rPr>
        <w:t>根据汇总结果讨论</w:t>
      </w:r>
      <w:r w:rsidRPr="00EF493B">
        <w:rPr>
          <w:rFonts w:asciiTheme="minorEastAsia" w:eastAsiaTheme="minorEastAsia" w:hAnsiTheme="minorEastAsia" w:hint="eastAsia"/>
          <w:sz w:val="28"/>
          <w:szCs w:val="28"/>
        </w:rPr>
        <w:t>和</w:t>
      </w:r>
      <w:r w:rsidRPr="00EF493B">
        <w:rPr>
          <w:rFonts w:asciiTheme="minorEastAsia" w:eastAsiaTheme="minorEastAsia" w:hAnsiTheme="minorEastAsia"/>
          <w:sz w:val="28"/>
          <w:szCs w:val="28"/>
        </w:rPr>
        <w:t>公布</w:t>
      </w:r>
      <w:r w:rsidR="00F10EC8" w:rsidRPr="00EF493B">
        <w:rPr>
          <w:rFonts w:asciiTheme="minorEastAsia" w:eastAsiaTheme="minorEastAsia" w:hAnsiTheme="minorEastAsia" w:hint="eastAsia"/>
          <w:sz w:val="28"/>
          <w:szCs w:val="28"/>
        </w:rPr>
        <w:t>处罚</w:t>
      </w:r>
      <w:r w:rsidRPr="00EF493B">
        <w:rPr>
          <w:rFonts w:asciiTheme="minorEastAsia" w:eastAsiaTheme="minorEastAsia" w:hAnsiTheme="minorEastAsia" w:hint="eastAsia"/>
          <w:sz w:val="28"/>
          <w:szCs w:val="28"/>
        </w:rPr>
        <w:t>决定</w:t>
      </w:r>
      <w:r w:rsidRPr="00EF493B">
        <w:rPr>
          <w:rFonts w:asciiTheme="minorEastAsia" w:eastAsiaTheme="minorEastAsia" w:hAnsiTheme="minorEastAsia"/>
          <w:sz w:val="28"/>
          <w:szCs w:val="28"/>
        </w:rPr>
        <w:t>。</w:t>
      </w:r>
    </w:p>
    <w:p w:rsidR="008B2C6E" w:rsidRPr="00EF493B" w:rsidRDefault="008B2C6E" w:rsidP="008B2C6E">
      <w:pPr>
        <w:pStyle w:val="a7"/>
        <w:numPr>
          <w:ilvl w:val="2"/>
          <w:numId w:val="3"/>
        </w:numPr>
        <w:snapToGrid w:val="0"/>
        <w:spacing w:line="500" w:lineRule="exact"/>
        <w:ind w:left="0" w:firstLineChars="177" w:firstLine="496"/>
        <w:rPr>
          <w:rFonts w:asciiTheme="minorEastAsia" w:eastAsiaTheme="minorEastAsia" w:hAnsiTheme="minorEastAsia"/>
          <w:sz w:val="28"/>
          <w:szCs w:val="28"/>
        </w:rPr>
      </w:pPr>
      <w:r w:rsidRPr="00EF493B">
        <w:rPr>
          <w:rFonts w:asciiTheme="minorEastAsia" w:eastAsiaTheme="minorEastAsia" w:hAnsiTheme="minorEastAsia"/>
          <w:sz w:val="28"/>
          <w:szCs w:val="28"/>
        </w:rPr>
        <w:t>依据</w:t>
      </w:r>
      <w:r w:rsidRPr="00EF493B">
        <w:rPr>
          <w:rFonts w:asciiTheme="minorEastAsia" w:eastAsiaTheme="minorEastAsia" w:hAnsiTheme="minorEastAsia" w:hint="eastAsia"/>
          <w:sz w:val="28"/>
          <w:szCs w:val="28"/>
        </w:rPr>
        <w:t>危害实验室安全行为</w:t>
      </w:r>
      <w:r w:rsidRPr="00EF493B">
        <w:rPr>
          <w:rFonts w:asciiTheme="minorEastAsia" w:eastAsiaTheme="minorEastAsia" w:hAnsiTheme="minorEastAsia"/>
          <w:sz w:val="28"/>
          <w:szCs w:val="28"/>
        </w:rPr>
        <w:t>的严重程度，</w:t>
      </w:r>
      <w:r w:rsidR="00DF41F3" w:rsidRPr="00EF493B">
        <w:rPr>
          <w:rFonts w:asciiTheme="minorEastAsia" w:eastAsiaTheme="minorEastAsia" w:hAnsiTheme="minorEastAsia" w:hint="eastAsia"/>
          <w:sz w:val="28"/>
          <w:szCs w:val="28"/>
        </w:rPr>
        <w:t>将</w:t>
      </w:r>
      <w:r w:rsidR="002A5B3E" w:rsidRPr="00EF493B">
        <w:rPr>
          <w:rFonts w:asciiTheme="minorEastAsia" w:eastAsiaTheme="minorEastAsia" w:hAnsiTheme="minorEastAsia" w:hint="eastAsia"/>
          <w:sz w:val="28"/>
          <w:szCs w:val="28"/>
        </w:rPr>
        <w:t>分为</w:t>
      </w:r>
      <w:r w:rsidRPr="00EF493B">
        <w:rPr>
          <w:rFonts w:asciiTheme="minorEastAsia" w:eastAsiaTheme="minorEastAsia" w:hAnsiTheme="minorEastAsia" w:hint="eastAsia"/>
          <w:sz w:val="28"/>
          <w:szCs w:val="28"/>
        </w:rPr>
        <w:t>“</w:t>
      </w:r>
      <w:r w:rsidR="008D7BBB" w:rsidRPr="00EF493B">
        <w:rPr>
          <w:rFonts w:asciiTheme="minorEastAsia" w:eastAsiaTheme="minorEastAsia" w:hAnsiTheme="minorEastAsia" w:hint="eastAsia"/>
          <w:sz w:val="28"/>
          <w:szCs w:val="28"/>
        </w:rPr>
        <w:t>严重</w:t>
      </w:r>
      <w:r w:rsidRPr="00EF493B">
        <w:rPr>
          <w:rFonts w:asciiTheme="minorEastAsia" w:eastAsiaTheme="minorEastAsia" w:hAnsiTheme="minorEastAsia" w:hint="eastAsia"/>
          <w:sz w:val="28"/>
          <w:szCs w:val="28"/>
        </w:rPr>
        <w:t>安全隐患</w:t>
      </w:r>
      <w:r w:rsidRPr="00EF493B">
        <w:rPr>
          <w:rFonts w:asciiTheme="minorEastAsia" w:eastAsiaTheme="minorEastAsia" w:hAnsiTheme="minorEastAsia"/>
          <w:sz w:val="28"/>
          <w:szCs w:val="28"/>
        </w:rPr>
        <w:t>”</w:t>
      </w:r>
      <w:r w:rsidR="00817F9C" w:rsidRPr="00EF493B">
        <w:rPr>
          <w:rFonts w:asciiTheme="minorEastAsia" w:eastAsiaTheme="minorEastAsia" w:hAnsiTheme="minorEastAsia" w:hint="eastAsia"/>
          <w:sz w:val="28"/>
          <w:szCs w:val="28"/>
        </w:rPr>
        <w:t>（3分）</w:t>
      </w:r>
      <w:r w:rsidR="002A5B3E" w:rsidRPr="00EF493B">
        <w:rPr>
          <w:rFonts w:asciiTheme="minorEastAsia" w:eastAsiaTheme="minorEastAsia" w:hAnsiTheme="minorEastAsia" w:hint="eastAsia"/>
          <w:sz w:val="28"/>
          <w:szCs w:val="28"/>
        </w:rPr>
        <w:t>、</w:t>
      </w:r>
      <w:r w:rsidR="002A5B3E" w:rsidRPr="00EF493B">
        <w:rPr>
          <w:rFonts w:asciiTheme="minorEastAsia" w:eastAsiaTheme="minorEastAsia" w:hAnsiTheme="minorEastAsia"/>
          <w:sz w:val="28"/>
          <w:szCs w:val="28"/>
        </w:rPr>
        <w:t>“</w:t>
      </w:r>
      <w:r w:rsidR="002A5B3E" w:rsidRPr="00EF493B">
        <w:rPr>
          <w:rFonts w:asciiTheme="minorEastAsia" w:eastAsiaTheme="minorEastAsia" w:hAnsiTheme="minorEastAsia" w:hint="eastAsia"/>
          <w:sz w:val="28"/>
          <w:szCs w:val="28"/>
        </w:rPr>
        <w:t>一般安全隐患</w:t>
      </w:r>
      <w:r w:rsidR="002A5B3E" w:rsidRPr="00EF493B">
        <w:rPr>
          <w:rFonts w:asciiTheme="minorEastAsia" w:eastAsiaTheme="minorEastAsia" w:hAnsiTheme="minorEastAsia"/>
          <w:sz w:val="28"/>
          <w:szCs w:val="28"/>
        </w:rPr>
        <w:t>”</w:t>
      </w:r>
      <w:r w:rsidR="00817F9C" w:rsidRPr="00EF493B">
        <w:rPr>
          <w:rFonts w:asciiTheme="minorEastAsia" w:eastAsiaTheme="minorEastAsia" w:hAnsiTheme="minorEastAsia" w:hint="eastAsia"/>
          <w:sz w:val="28"/>
          <w:szCs w:val="28"/>
        </w:rPr>
        <w:t>（2分）</w:t>
      </w:r>
      <w:r w:rsidR="002A5B3E" w:rsidRPr="00EF493B">
        <w:rPr>
          <w:rFonts w:asciiTheme="minorEastAsia" w:eastAsiaTheme="minorEastAsia" w:hAnsiTheme="minorEastAsia" w:hint="eastAsia"/>
          <w:sz w:val="28"/>
          <w:szCs w:val="28"/>
        </w:rPr>
        <w:t>和</w:t>
      </w:r>
      <w:r w:rsidR="002A5B3E" w:rsidRPr="00EF493B">
        <w:rPr>
          <w:rFonts w:asciiTheme="minorEastAsia" w:eastAsiaTheme="minorEastAsia" w:hAnsiTheme="minorEastAsia"/>
          <w:sz w:val="28"/>
          <w:szCs w:val="28"/>
        </w:rPr>
        <w:t>“</w:t>
      </w:r>
      <w:r w:rsidR="002A5B3E" w:rsidRPr="00EF493B">
        <w:rPr>
          <w:rFonts w:asciiTheme="minorEastAsia" w:eastAsiaTheme="minorEastAsia" w:hAnsiTheme="minorEastAsia" w:hint="eastAsia"/>
          <w:sz w:val="28"/>
          <w:szCs w:val="28"/>
        </w:rPr>
        <w:t>轻微安全</w:t>
      </w:r>
      <w:r w:rsidR="002A5B3E" w:rsidRPr="00EF493B">
        <w:rPr>
          <w:rFonts w:asciiTheme="minorEastAsia" w:eastAsiaTheme="minorEastAsia" w:hAnsiTheme="minorEastAsia"/>
          <w:sz w:val="28"/>
          <w:szCs w:val="28"/>
        </w:rPr>
        <w:t>漏洞”</w:t>
      </w:r>
      <w:r w:rsidR="00817F9C" w:rsidRPr="00EF493B">
        <w:rPr>
          <w:rFonts w:asciiTheme="minorEastAsia" w:eastAsiaTheme="minorEastAsia" w:hAnsiTheme="minorEastAsia" w:hint="eastAsia"/>
          <w:sz w:val="28"/>
          <w:szCs w:val="28"/>
        </w:rPr>
        <w:t>（1</w:t>
      </w:r>
      <w:r w:rsidR="00817F9C" w:rsidRPr="00EF493B">
        <w:rPr>
          <w:rFonts w:asciiTheme="minorEastAsia" w:eastAsiaTheme="minorEastAsia" w:hAnsiTheme="minorEastAsia" w:hint="eastAsia"/>
          <w:sz w:val="28"/>
          <w:szCs w:val="28"/>
        </w:rPr>
        <w:lastRenderedPageBreak/>
        <w:t>分）</w:t>
      </w:r>
      <w:r w:rsidRPr="00EF493B">
        <w:rPr>
          <w:rFonts w:asciiTheme="minorEastAsia" w:eastAsiaTheme="minorEastAsia" w:hAnsiTheme="minorEastAsia"/>
          <w:sz w:val="28"/>
          <w:szCs w:val="28"/>
        </w:rPr>
        <w:t>。</w:t>
      </w:r>
      <w:r w:rsidRPr="00EF493B">
        <w:rPr>
          <w:rFonts w:asciiTheme="minorEastAsia" w:eastAsiaTheme="minorEastAsia" w:hAnsiTheme="minorEastAsia" w:hint="eastAsia"/>
          <w:sz w:val="28"/>
          <w:szCs w:val="28"/>
        </w:rPr>
        <w:t>相关责任人</w:t>
      </w:r>
      <w:r w:rsidRPr="00EF493B">
        <w:rPr>
          <w:rFonts w:asciiTheme="minorEastAsia" w:eastAsiaTheme="minorEastAsia" w:hAnsiTheme="minorEastAsia"/>
          <w:sz w:val="28"/>
          <w:szCs w:val="28"/>
        </w:rPr>
        <w:t>一次有两</w:t>
      </w:r>
      <w:r w:rsidRPr="00EF493B">
        <w:rPr>
          <w:rFonts w:asciiTheme="minorEastAsia" w:eastAsiaTheme="minorEastAsia" w:hAnsiTheme="minorEastAsia" w:hint="eastAsia"/>
          <w:sz w:val="28"/>
          <w:szCs w:val="28"/>
        </w:rPr>
        <w:t>种</w:t>
      </w:r>
      <w:r w:rsidRPr="00EF493B">
        <w:rPr>
          <w:rFonts w:asciiTheme="minorEastAsia" w:eastAsiaTheme="minorEastAsia" w:hAnsiTheme="minorEastAsia"/>
          <w:sz w:val="28"/>
          <w:szCs w:val="28"/>
        </w:rPr>
        <w:t>以上</w:t>
      </w:r>
      <w:r w:rsidRPr="00EF493B">
        <w:rPr>
          <w:rFonts w:asciiTheme="minorEastAsia" w:eastAsiaTheme="minorEastAsia" w:hAnsiTheme="minorEastAsia" w:hint="eastAsia"/>
          <w:sz w:val="28"/>
          <w:szCs w:val="28"/>
        </w:rPr>
        <w:t>危害实验室安全行为</w:t>
      </w:r>
      <w:r w:rsidRPr="00EF493B">
        <w:rPr>
          <w:rFonts w:asciiTheme="minorEastAsia" w:eastAsiaTheme="minorEastAsia" w:hAnsiTheme="minorEastAsia"/>
          <w:sz w:val="28"/>
          <w:szCs w:val="28"/>
        </w:rPr>
        <w:t>记分的，应当分别计算，累加分值。</w:t>
      </w:r>
    </w:p>
    <w:p w:rsidR="000553A6" w:rsidRPr="00EF493B" w:rsidRDefault="001F099F" w:rsidP="00B662E4">
      <w:pPr>
        <w:pStyle w:val="a7"/>
        <w:numPr>
          <w:ilvl w:val="2"/>
          <w:numId w:val="3"/>
        </w:numPr>
        <w:snapToGrid w:val="0"/>
        <w:spacing w:line="500" w:lineRule="exact"/>
        <w:ind w:left="0" w:firstLineChars="177" w:firstLine="496"/>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实验室</w:t>
      </w:r>
      <w:r w:rsidR="000553A6" w:rsidRPr="00EF493B">
        <w:rPr>
          <w:rFonts w:asciiTheme="minorEastAsia" w:eastAsiaTheme="minorEastAsia" w:hAnsiTheme="minorEastAsia"/>
          <w:sz w:val="28"/>
          <w:szCs w:val="28"/>
        </w:rPr>
        <w:t>在</w:t>
      </w:r>
      <w:r w:rsidR="000553A6" w:rsidRPr="00EF493B">
        <w:rPr>
          <w:rFonts w:asciiTheme="minorEastAsia" w:eastAsiaTheme="minorEastAsia" w:hAnsiTheme="minorEastAsia" w:hint="eastAsia"/>
          <w:sz w:val="28"/>
          <w:szCs w:val="28"/>
        </w:rPr>
        <w:t>一个记分周期内累计</w:t>
      </w:r>
      <w:r w:rsidR="00ED1F63" w:rsidRPr="00EF493B">
        <w:rPr>
          <w:rFonts w:asciiTheme="minorEastAsia" w:eastAsiaTheme="minorEastAsia" w:hAnsiTheme="minorEastAsia" w:hint="eastAsia"/>
          <w:sz w:val="28"/>
          <w:szCs w:val="28"/>
        </w:rPr>
        <w:t>出现</w:t>
      </w:r>
      <w:r w:rsidR="000553A6" w:rsidRPr="00EF493B">
        <w:rPr>
          <w:rFonts w:asciiTheme="minorEastAsia" w:eastAsiaTheme="minorEastAsia" w:hAnsiTheme="minorEastAsia"/>
          <w:sz w:val="28"/>
          <w:szCs w:val="28"/>
        </w:rPr>
        <w:t>三次</w:t>
      </w:r>
      <w:r w:rsidR="008B2C6E" w:rsidRPr="00EF493B">
        <w:rPr>
          <w:rFonts w:asciiTheme="minorEastAsia" w:eastAsiaTheme="minorEastAsia" w:hAnsiTheme="minorEastAsia" w:hint="eastAsia"/>
          <w:sz w:val="28"/>
          <w:szCs w:val="28"/>
        </w:rPr>
        <w:t>“实验室</w:t>
      </w:r>
      <w:r w:rsidR="008D7BBB" w:rsidRPr="00EF493B">
        <w:rPr>
          <w:rFonts w:asciiTheme="minorEastAsia" w:eastAsiaTheme="minorEastAsia" w:hAnsiTheme="minorEastAsia" w:hint="eastAsia"/>
          <w:sz w:val="28"/>
          <w:szCs w:val="28"/>
        </w:rPr>
        <w:t>严重</w:t>
      </w:r>
      <w:r w:rsidR="008B2C6E" w:rsidRPr="00EF493B">
        <w:rPr>
          <w:rFonts w:asciiTheme="minorEastAsia" w:eastAsiaTheme="minorEastAsia" w:hAnsiTheme="minorEastAsia" w:hint="eastAsia"/>
          <w:sz w:val="28"/>
          <w:szCs w:val="28"/>
        </w:rPr>
        <w:t>安全隐患</w:t>
      </w:r>
      <w:r w:rsidR="008B2C6E" w:rsidRPr="00EF493B">
        <w:rPr>
          <w:rFonts w:asciiTheme="minorEastAsia" w:eastAsiaTheme="minorEastAsia" w:hAnsiTheme="minorEastAsia"/>
          <w:sz w:val="28"/>
          <w:szCs w:val="28"/>
        </w:rPr>
        <w:t>”</w:t>
      </w:r>
      <w:r w:rsidR="000553A6" w:rsidRPr="00EF493B">
        <w:rPr>
          <w:rFonts w:asciiTheme="minorEastAsia" w:eastAsiaTheme="minorEastAsia" w:hAnsiTheme="minorEastAsia" w:hint="eastAsia"/>
          <w:sz w:val="28"/>
          <w:szCs w:val="28"/>
        </w:rPr>
        <w:t>（3分</w:t>
      </w:r>
      <w:r w:rsidR="000553A6" w:rsidRPr="00EF493B">
        <w:rPr>
          <w:rFonts w:asciiTheme="minorEastAsia" w:eastAsiaTheme="minorEastAsia" w:hAnsiTheme="minorEastAsia"/>
          <w:sz w:val="28"/>
          <w:szCs w:val="28"/>
        </w:rPr>
        <w:t>）</w:t>
      </w:r>
      <w:r w:rsidR="000553A6" w:rsidRPr="00EF493B">
        <w:rPr>
          <w:rFonts w:asciiTheme="minorEastAsia" w:eastAsiaTheme="minorEastAsia" w:hAnsiTheme="minorEastAsia" w:hint="eastAsia"/>
          <w:sz w:val="28"/>
          <w:szCs w:val="28"/>
        </w:rPr>
        <w:t>，</w:t>
      </w:r>
      <w:r w:rsidR="000553A6" w:rsidRPr="00EF493B">
        <w:rPr>
          <w:rFonts w:asciiTheme="minorEastAsia" w:eastAsiaTheme="minorEastAsia" w:hAnsiTheme="minorEastAsia"/>
          <w:sz w:val="28"/>
          <w:szCs w:val="28"/>
        </w:rPr>
        <w:t>视为一次</w:t>
      </w:r>
      <w:r w:rsidR="000553A6" w:rsidRPr="00EF493B">
        <w:rPr>
          <w:rFonts w:ascii="宋体" w:hAnsi="宋体"/>
          <w:sz w:val="28"/>
          <w:szCs w:val="28"/>
        </w:rPr>
        <w:t>一般安全责任事故</w:t>
      </w:r>
      <w:r w:rsidR="000553A6" w:rsidRPr="00EF493B">
        <w:rPr>
          <w:rFonts w:ascii="宋体" w:hAnsi="宋体" w:hint="eastAsia"/>
          <w:sz w:val="28"/>
          <w:szCs w:val="28"/>
        </w:rPr>
        <w:t>，参照</w:t>
      </w:r>
      <w:r w:rsidR="000553A6" w:rsidRPr="00EF493B">
        <w:rPr>
          <w:rFonts w:ascii="宋体" w:hAnsi="宋体"/>
          <w:sz w:val="28"/>
          <w:szCs w:val="28"/>
        </w:rPr>
        <w:t>第</w:t>
      </w:r>
      <w:r w:rsidR="008D6181" w:rsidRPr="00EF493B">
        <w:rPr>
          <w:rFonts w:ascii="宋体" w:hAnsi="宋体" w:hint="eastAsia"/>
          <w:sz w:val="28"/>
          <w:szCs w:val="28"/>
        </w:rPr>
        <w:t>三</w:t>
      </w:r>
      <w:r w:rsidR="000553A6" w:rsidRPr="00EF493B">
        <w:rPr>
          <w:rFonts w:ascii="宋体" w:hAnsi="宋体"/>
          <w:sz w:val="28"/>
          <w:szCs w:val="28"/>
        </w:rPr>
        <w:t>章第</w:t>
      </w:r>
      <w:r w:rsidR="008D6181" w:rsidRPr="00EF493B">
        <w:rPr>
          <w:rFonts w:ascii="宋体" w:hAnsi="宋体" w:hint="eastAsia"/>
          <w:sz w:val="28"/>
          <w:szCs w:val="28"/>
        </w:rPr>
        <w:t>十</w:t>
      </w:r>
      <w:r w:rsidR="000553A6" w:rsidRPr="00EF493B">
        <w:rPr>
          <w:rFonts w:ascii="宋体" w:hAnsi="宋体"/>
          <w:sz w:val="28"/>
          <w:szCs w:val="28"/>
        </w:rPr>
        <w:t>条第一款处理</w:t>
      </w:r>
      <w:r w:rsidR="00ED1F63" w:rsidRPr="00EF493B">
        <w:rPr>
          <w:rFonts w:ascii="宋体" w:hAnsi="宋体" w:hint="eastAsia"/>
          <w:sz w:val="28"/>
          <w:szCs w:val="28"/>
        </w:rPr>
        <w:t>。</w:t>
      </w:r>
    </w:p>
    <w:p w:rsidR="00680F4F" w:rsidRPr="00EF493B" w:rsidRDefault="00CC28D1" w:rsidP="00A16E36">
      <w:pPr>
        <w:pStyle w:val="a7"/>
        <w:numPr>
          <w:ilvl w:val="2"/>
          <w:numId w:val="3"/>
        </w:numPr>
        <w:snapToGrid w:val="0"/>
        <w:spacing w:line="500" w:lineRule="exact"/>
        <w:ind w:left="0" w:firstLineChars="177" w:firstLine="496"/>
        <w:rPr>
          <w:rFonts w:asciiTheme="minorEastAsia" w:eastAsiaTheme="minorEastAsia" w:hAnsiTheme="minorEastAsia"/>
          <w:sz w:val="28"/>
          <w:szCs w:val="28"/>
        </w:rPr>
      </w:pPr>
      <w:r w:rsidRPr="00CC28D1">
        <w:rPr>
          <w:rFonts w:asciiTheme="minorEastAsia" w:eastAsiaTheme="minorEastAsia" w:hAnsiTheme="minorEastAsia" w:hint="eastAsia"/>
          <w:sz w:val="28"/>
          <w:szCs w:val="28"/>
        </w:rPr>
        <w:t>每个记分周期结束后，以各学科为单位对实验室累积记分分值进行排序，对分值最高的</w:t>
      </w:r>
      <w:r w:rsidRPr="00CC28D1">
        <w:rPr>
          <w:rFonts w:asciiTheme="minorEastAsia" w:eastAsiaTheme="minorEastAsia" w:hAnsiTheme="minorEastAsia"/>
          <w:sz w:val="28"/>
          <w:szCs w:val="28"/>
        </w:rPr>
        <w:t>10%</w:t>
      </w:r>
      <w:r w:rsidRPr="00CC28D1">
        <w:rPr>
          <w:rFonts w:asciiTheme="minorEastAsia" w:eastAsiaTheme="minorEastAsia" w:hAnsiTheme="minorEastAsia" w:hint="eastAsia"/>
          <w:sz w:val="28"/>
          <w:szCs w:val="28"/>
        </w:rPr>
        <w:t>实验室给予通报批评，并对实验室所属课题组组长处以</w:t>
      </w:r>
      <w:r w:rsidRPr="00CC28D1">
        <w:rPr>
          <w:rFonts w:asciiTheme="minorEastAsia" w:eastAsiaTheme="minorEastAsia" w:hAnsiTheme="minorEastAsia"/>
          <w:sz w:val="28"/>
          <w:szCs w:val="28"/>
        </w:rPr>
        <w:t>2000</w:t>
      </w:r>
      <w:r w:rsidRPr="00CC28D1">
        <w:rPr>
          <w:rFonts w:asciiTheme="minorEastAsia" w:eastAsiaTheme="minorEastAsia" w:hAnsiTheme="minorEastAsia" w:hint="eastAsia"/>
          <w:sz w:val="28"/>
          <w:szCs w:val="28"/>
        </w:rPr>
        <w:t>元经济处罚（不重复处罚）。对分值最低的</w:t>
      </w:r>
      <w:r w:rsidRPr="00CC28D1">
        <w:rPr>
          <w:rFonts w:asciiTheme="minorEastAsia" w:eastAsiaTheme="minorEastAsia" w:hAnsiTheme="minorEastAsia"/>
          <w:sz w:val="28"/>
          <w:szCs w:val="28"/>
        </w:rPr>
        <w:t>10</w:t>
      </w:r>
      <w:bookmarkStart w:id="0" w:name="_GoBack"/>
      <w:bookmarkEnd w:id="0"/>
      <w:r w:rsidRPr="00CC28D1">
        <w:rPr>
          <w:rFonts w:asciiTheme="minorEastAsia" w:eastAsiaTheme="minorEastAsia" w:hAnsiTheme="minorEastAsia"/>
          <w:sz w:val="28"/>
          <w:szCs w:val="28"/>
        </w:rPr>
        <w:t>%</w:t>
      </w:r>
      <w:r w:rsidRPr="00CC28D1">
        <w:rPr>
          <w:rFonts w:asciiTheme="minorEastAsia" w:eastAsiaTheme="minorEastAsia" w:hAnsiTheme="minorEastAsia" w:hint="eastAsia"/>
          <w:sz w:val="28"/>
          <w:szCs w:val="28"/>
        </w:rPr>
        <w:t>实验室给予表彰，并对实验室所属课题组组长进行奖励，</w:t>
      </w:r>
      <w:r w:rsidRPr="00CC28D1">
        <w:rPr>
          <w:rFonts w:asciiTheme="minorEastAsia" w:eastAsiaTheme="minorEastAsia" w:hAnsiTheme="minorEastAsia"/>
          <w:sz w:val="28"/>
          <w:szCs w:val="28"/>
        </w:rPr>
        <w:t>奖励金额来自于</w:t>
      </w:r>
      <w:r w:rsidRPr="00CC28D1">
        <w:rPr>
          <w:rFonts w:asciiTheme="minorEastAsia" w:eastAsiaTheme="minorEastAsia" w:hAnsiTheme="minorEastAsia" w:hint="eastAsia"/>
          <w:sz w:val="28"/>
          <w:szCs w:val="28"/>
        </w:rPr>
        <w:t>前述</w:t>
      </w:r>
      <w:r w:rsidRPr="00CC28D1">
        <w:rPr>
          <w:rFonts w:asciiTheme="minorEastAsia" w:eastAsiaTheme="minorEastAsia" w:hAnsiTheme="minorEastAsia"/>
          <w:sz w:val="28"/>
          <w:szCs w:val="28"/>
        </w:rPr>
        <w:t>本学科实验室安全</w:t>
      </w:r>
      <w:r w:rsidRPr="00CC28D1">
        <w:rPr>
          <w:rFonts w:asciiTheme="minorEastAsia" w:eastAsiaTheme="minorEastAsia" w:hAnsiTheme="minorEastAsia" w:hint="eastAsia"/>
          <w:sz w:val="28"/>
          <w:szCs w:val="28"/>
        </w:rPr>
        <w:t>处罚。按照本条例第二十一条处理过的“实验室严重安全隐患</w:t>
      </w:r>
      <w:r w:rsidRPr="00CC28D1">
        <w:rPr>
          <w:rFonts w:asciiTheme="minorEastAsia" w:eastAsiaTheme="minorEastAsia" w:hAnsiTheme="minorEastAsia"/>
          <w:sz w:val="28"/>
          <w:szCs w:val="28"/>
        </w:rPr>
        <w:t>”</w:t>
      </w:r>
      <w:r w:rsidRPr="00CC28D1">
        <w:rPr>
          <w:rFonts w:asciiTheme="minorEastAsia" w:eastAsiaTheme="minorEastAsia" w:hAnsiTheme="minorEastAsia" w:hint="eastAsia"/>
          <w:sz w:val="28"/>
          <w:szCs w:val="28"/>
        </w:rPr>
        <w:t>（</w:t>
      </w:r>
      <w:r w:rsidRPr="00CC28D1">
        <w:rPr>
          <w:rFonts w:asciiTheme="minorEastAsia" w:eastAsiaTheme="minorEastAsia" w:hAnsiTheme="minorEastAsia"/>
          <w:sz w:val="28"/>
          <w:szCs w:val="28"/>
        </w:rPr>
        <w:t>3</w:t>
      </w:r>
      <w:r w:rsidRPr="00CC28D1">
        <w:rPr>
          <w:rFonts w:asciiTheme="minorEastAsia" w:eastAsiaTheme="minorEastAsia" w:hAnsiTheme="minorEastAsia" w:hint="eastAsia"/>
          <w:sz w:val="28"/>
          <w:szCs w:val="28"/>
        </w:rPr>
        <w:t>分）不再重复计入累积记分分值。</w:t>
      </w:r>
    </w:p>
    <w:p w:rsidR="00296E95" w:rsidRPr="00EF493B" w:rsidRDefault="00C6312D" w:rsidP="00B662E4">
      <w:pPr>
        <w:pStyle w:val="a7"/>
        <w:numPr>
          <w:ilvl w:val="2"/>
          <w:numId w:val="4"/>
        </w:numPr>
        <w:snapToGrid w:val="0"/>
        <w:spacing w:line="500" w:lineRule="exact"/>
        <w:ind w:left="0" w:firstLineChars="0" w:firstLine="0"/>
        <w:jc w:val="center"/>
        <w:rPr>
          <w:rFonts w:asciiTheme="minorEastAsia" w:eastAsiaTheme="minorEastAsia" w:hAnsiTheme="minorEastAsia"/>
          <w:b/>
          <w:sz w:val="28"/>
          <w:szCs w:val="28"/>
        </w:rPr>
      </w:pPr>
      <w:r w:rsidRPr="00EF493B">
        <w:rPr>
          <w:rFonts w:asciiTheme="minorEastAsia" w:eastAsiaTheme="minorEastAsia" w:hAnsiTheme="minorEastAsia" w:hint="eastAsia"/>
          <w:b/>
          <w:sz w:val="28"/>
          <w:szCs w:val="28"/>
        </w:rPr>
        <w:t>附则</w:t>
      </w:r>
    </w:p>
    <w:p w:rsidR="00296E95" w:rsidRPr="00EF493B" w:rsidRDefault="00296E95" w:rsidP="00B662E4">
      <w:pPr>
        <w:pStyle w:val="a7"/>
        <w:numPr>
          <w:ilvl w:val="2"/>
          <w:numId w:val="3"/>
        </w:numPr>
        <w:snapToGrid w:val="0"/>
        <w:spacing w:line="500" w:lineRule="exact"/>
        <w:ind w:left="0" w:firstLineChars="177" w:firstLine="496"/>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任何</w:t>
      </w:r>
      <w:r w:rsidR="001C2AFE" w:rsidRPr="00EF493B">
        <w:rPr>
          <w:rFonts w:asciiTheme="minorEastAsia" w:eastAsiaTheme="minorEastAsia" w:hAnsiTheme="minorEastAsia" w:hint="eastAsia"/>
          <w:sz w:val="28"/>
          <w:szCs w:val="28"/>
        </w:rPr>
        <w:t>人员能够</w:t>
      </w:r>
      <w:r w:rsidRPr="00EF493B">
        <w:rPr>
          <w:rFonts w:asciiTheme="minorEastAsia" w:eastAsiaTheme="minorEastAsia" w:hAnsiTheme="minorEastAsia"/>
          <w:sz w:val="28"/>
          <w:szCs w:val="28"/>
        </w:rPr>
        <w:t>发现重大安全隐患</w:t>
      </w:r>
      <w:r w:rsidRPr="00EF493B">
        <w:rPr>
          <w:rFonts w:asciiTheme="minorEastAsia" w:eastAsiaTheme="minorEastAsia" w:hAnsiTheme="minorEastAsia" w:hint="eastAsia"/>
          <w:sz w:val="28"/>
          <w:szCs w:val="28"/>
        </w:rPr>
        <w:t>并积极</w:t>
      </w:r>
      <w:r w:rsidR="00C6312D" w:rsidRPr="00EF493B">
        <w:rPr>
          <w:rFonts w:asciiTheme="minorEastAsia" w:eastAsiaTheme="minorEastAsia" w:hAnsiTheme="minorEastAsia" w:hint="eastAsia"/>
          <w:sz w:val="28"/>
          <w:szCs w:val="28"/>
        </w:rPr>
        <w:t>向各单位或学院</w:t>
      </w:r>
      <w:r w:rsidRPr="00EF493B">
        <w:rPr>
          <w:rFonts w:asciiTheme="minorEastAsia" w:eastAsiaTheme="minorEastAsia" w:hAnsiTheme="minorEastAsia" w:hint="eastAsia"/>
          <w:sz w:val="28"/>
          <w:szCs w:val="28"/>
        </w:rPr>
        <w:t>报告</w:t>
      </w:r>
      <w:r w:rsidR="00C6312D" w:rsidRPr="00EF493B">
        <w:rPr>
          <w:rFonts w:asciiTheme="minorEastAsia" w:eastAsiaTheme="minorEastAsia" w:hAnsiTheme="minorEastAsia" w:hint="eastAsia"/>
          <w:sz w:val="28"/>
          <w:szCs w:val="28"/>
        </w:rPr>
        <w:t>的</w:t>
      </w:r>
      <w:r w:rsidR="001C2AFE" w:rsidRPr="00EF493B">
        <w:rPr>
          <w:rFonts w:asciiTheme="minorEastAsia" w:eastAsiaTheme="minorEastAsia" w:hAnsiTheme="minorEastAsia" w:hint="eastAsia"/>
          <w:sz w:val="28"/>
          <w:szCs w:val="28"/>
        </w:rPr>
        <w:t>，能够</w:t>
      </w:r>
      <w:r w:rsidR="00C6312D" w:rsidRPr="00EF493B">
        <w:rPr>
          <w:rFonts w:asciiTheme="minorEastAsia" w:eastAsiaTheme="minorEastAsia" w:hAnsiTheme="minorEastAsia" w:hint="eastAsia"/>
          <w:sz w:val="28"/>
          <w:szCs w:val="28"/>
        </w:rPr>
        <w:t>及时</w:t>
      </w:r>
      <w:r w:rsidRPr="00EF493B">
        <w:rPr>
          <w:rFonts w:asciiTheme="minorEastAsia" w:eastAsiaTheme="minorEastAsia" w:hAnsiTheme="minorEastAsia"/>
          <w:sz w:val="28"/>
          <w:szCs w:val="28"/>
        </w:rPr>
        <w:t>正确</w:t>
      </w:r>
      <w:r w:rsidRPr="00EF493B">
        <w:rPr>
          <w:rFonts w:asciiTheme="minorEastAsia" w:eastAsiaTheme="minorEastAsia" w:hAnsiTheme="minorEastAsia" w:hint="eastAsia"/>
          <w:sz w:val="28"/>
          <w:szCs w:val="28"/>
        </w:rPr>
        <w:t>处理</w:t>
      </w:r>
      <w:r w:rsidR="00C6312D" w:rsidRPr="00EF493B">
        <w:rPr>
          <w:rFonts w:asciiTheme="minorEastAsia" w:eastAsiaTheme="minorEastAsia" w:hAnsiTheme="minorEastAsia"/>
          <w:sz w:val="28"/>
          <w:szCs w:val="28"/>
        </w:rPr>
        <w:t>安全事</w:t>
      </w:r>
      <w:r w:rsidR="00C6312D" w:rsidRPr="00EF493B">
        <w:rPr>
          <w:rFonts w:asciiTheme="minorEastAsia" w:eastAsiaTheme="minorEastAsia" w:hAnsiTheme="minorEastAsia" w:hint="eastAsia"/>
          <w:sz w:val="28"/>
          <w:szCs w:val="28"/>
        </w:rPr>
        <w:t>故有效控制事态发展的</w:t>
      </w:r>
      <w:r w:rsidRPr="00EF493B">
        <w:rPr>
          <w:rFonts w:asciiTheme="minorEastAsia" w:eastAsiaTheme="minorEastAsia" w:hAnsiTheme="minorEastAsia" w:hint="eastAsia"/>
          <w:sz w:val="28"/>
          <w:szCs w:val="28"/>
        </w:rPr>
        <w:t>，</w:t>
      </w:r>
      <w:r w:rsidR="00C6312D" w:rsidRPr="00EF493B">
        <w:rPr>
          <w:rFonts w:asciiTheme="minorEastAsia" w:eastAsiaTheme="minorEastAsia" w:hAnsiTheme="minorEastAsia" w:hint="eastAsia"/>
          <w:sz w:val="28"/>
          <w:szCs w:val="28"/>
        </w:rPr>
        <w:t>由学院安全管理委员会讨论</w:t>
      </w:r>
      <w:r w:rsidR="00BC376C" w:rsidRPr="00EF493B">
        <w:rPr>
          <w:rFonts w:asciiTheme="minorEastAsia" w:eastAsiaTheme="minorEastAsia" w:hAnsiTheme="minorEastAsia" w:hint="eastAsia"/>
          <w:sz w:val="28"/>
          <w:szCs w:val="28"/>
        </w:rPr>
        <w:t>对其</w:t>
      </w:r>
      <w:r w:rsidRPr="00EF493B">
        <w:rPr>
          <w:rFonts w:asciiTheme="minorEastAsia" w:eastAsiaTheme="minorEastAsia" w:hAnsiTheme="minorEastAsia"/>
          <w:sz w:val="28"/>
          <w:szCs w:val="28"/>
        </w:rPr>
        <w:t>给予通报</w:t>
      </w:r>
      <w:r w:rsidRPr="00EF493B">
        <w:rPr>
          <w:rFonts w:asciiTheme="minorEastAsia" w:eastAsiaTheme="minorEastAsia" w:hAnsiTheme="minorEastAsia" w:hint="eastAsia"/>
          <w:sz w:val="28"/>
          <w:szCs w:val="28"/>
        </w:rPr>
        <w:t>表扬</w:t>
      </w:r>
      <w:r w:rsidR="00C6312D" w:rsidRPr="00EF493B">
        <w:rPr>
          <w:rFonts w:asciiTheme="minorEastAsia" w:eastAsiaTheme="minorEastAsia" w:hAnsiTheme="minorEastAsia" w:hint="eastAsia"/>
          <w:sz w:val="28"/>
          <w:szCs w:val="28"/>
        </w:rPr>
        <w:t>或</w:t>
      </w:r>
      <w:r w:rsidRPr="00EF493B">
        <w:rPr>
          <w:rFonts w:asciiTheme="minorEastAsia" w:eastAsiaTheme="minorEastAsia" w:hAnsiTheme="minorEastAsia"/>
          <w:sz w:val="28"/>
          <w:szCs w:val="28"/>
        </w:rPr>
        <w:t>奖励。</w:t>
      </w:r>
    </w:p>
    <w:p w:rsidR="00826A5B" w:rsidRPr="00EF493B" w:rsidRDefault="00826A5B" w:rsidP="00826A5B">
      <w:pPr>
        <w:pStyle w:val="a7"/>
        <w:numPr>
          <w:ilvl w:val="2"/>
          <w:numId w:val="3"/>
        </w:numPr>
        <w:snapToGrid w:val="0"/>
        <w:spacing w:line="500" w:lineRule="exact"/>
        <w:ind w:left="0" w:firstLineChars="177" w:firstLine="496"/>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本条例是化学学院</w:t>
      </w:r>
      <w:r w:rsidRPr="00EF493B">
        <w:rPr>
          <w:rFonts w:asciiTheme="minorEastAsia" w:eastAsiaTheme="minorEastAsia" w:hAnsiTheme="minorEastAsia"/>
          <w:sz w:val="28"/>
          <w:szCs w:val="28"/>
        </w:rPr>
        <w:t>实验室</w:t>
      </w:r>
      <w:r w:rsidRPr="00EF493B">
        <w:rPr>
          <w:rFonts w:asciiTheme="minorEastAsia" w:eastAsiaTheme="minorEastAsia" w:hAnsiTheme="minorEastAsia" w:hint="eastAsia"/>
          <w:sz w:val="28"/>
          <w:szCs w:val="28"/>
        </w:rPr>
        <w:t>安全工作评价、</w:t>
      </w:r>
      <w:r w:rsidR="00F10EC8" w:rsidRPr="00EF493B">
        <w:rPr>
          <w:rFonts w:asciiTheme="minorEastAsia" w:eastAsiaTheme="minorEastAsia" w:hAnsiTheme="minorEastAsia" w:hint="eastAsia"/>
          <w:sz w:val="28"/>
          <w:szCs w:val="28"/>
        </w:rPr>
        <w:t>考核</w:t>
      </w:r>
      <w:r w:rsidR="001A29B4" w:rsidRPr="00EF493B">
        <w:rPr>
          <w:rFonts w:asciiTheme="minorEastAsia" w:eastAsiaTheme="minorEastAsia" w:hAnsiTheme="minorEastAsia" w:hint="eastAsia"/>
          <w:sz w:val="28"/>
          <w:szCs w:val="28"/>
        </w:rPr>
        <w:t>和</w:t>
      </w:r>
      <w:r w:rsidRPr="00EF493B">
        <w:rPr>
          <w:rFonts w:asciiTheme="minorEastAsia" w:eastAsiaTheme="minorEastAsia" w:hAnsiTheme="minorEastAsia" w:hint="eastAsia"/>
          <w:sz w:val="28"/>
          <w:szCs w:val="28"/>
        </w:rPr>
        <w:t>处罚的重要</w:t>
      </w:r>
      <w:r w:rsidRPr="00EF493B">
        <w:rPr>
          <w:rFonts w:asciiTheme="minorEastAsia" w:eastAsiaTheme="minorEastAsia" w:hAnsiTheme="minorEastAsia"/>
          <w:sz w:val="28"/>
          <w:szCs w:val="28"/>
        </w:rPr>
        <w:t>依据，</w:t>
      </w:r>
      <w:r w:rsidRPr="00EF493B">
        <w:rPr>
          <w:rFonts w:asciiTheme="minorEastAsia" w:eastAsiaTheme="minorEastAsia" w:hAnsiTheme="minorEastAsia" w:hint="eastAsia"/>
          <w:sz w:val="28"/>
          <w:szCs w:val="28"/>
        </w:rPr>
        <w:t>适用于实验室安全教师巡查结果通报，实验室安全学院、学校抽查结果通报以及偶发实验室安全事故对</w:t>
      </w:r>
      <w:r w:rsidRPr="00EF493B">
        <w:rPr>
          <w:rFonts w:asciiTheme="minorEastAsia" w:eastAsiaTheme="minorEastAsia" w:hAnsiTheme="minorEastAsia"/>
          <w:sz w:val="28"/>
          <w:szCs w:val="28"/>
        </w:rPr>
        <w:t>相关</w:t>
      </w:r>
      <w:r w:rsidRPr="00EF493B">
        <w:rPr>
          <w:rFonts w:asciiTheme="minorEastAsia" w:eastAsiaTheme="minorEastAsia" w:hAnsiTheme="minorEastAsia" w:hint="eastAsia"/>
          <w:sz w:val="28"/>
          <w:szCs w:val="28"/>
        </w:rPr>
        <w:t>当事人</w:t>
      </w:r>
      <w:r w:rsidRPr="00EF493B">
        <w:rPr>
          <w:rFonts w:asciiTheme="minorEastAsia" w:eastAsiaTheme="minorEastAsia" w:hAnsiTheme="minorEastAsia"/>
          <w:sz w:val="28"/>
          <w:szCs w:val="28"/>
        </w:rPr>
        <w:t>和责任人</w:t>
      </w:r>
      <w:r w:rsidRPr="00EF493B">
        <w:rPr>
          <w:rFonts w:asciiTheme="minorEastAsia" w:eastAsiaTheme="minorEastAsia" w:hAnsiTheme="minorEastAsia" w:hint="eastAsia"/>
          <w:sz w:val="28"/>
          <w:szCs w:val="28"/>
        </w:rPr>
        <w:t>等的处理</w:t>
      </w:r>
      <w:r w:rsidRPr="00EF493B">
        <w:rPr>
          <w:rFonts w:asciiTheme="minorEastAsia" w:eastAsiaTheme="minorEastAsia" w:hAnsiTheme="minorEastAsia"/>
          <w:sz w:val="28"/>
          <w:szCs w:val="28"/>
        </w:rPr>
        <w:t>。</w:t>
      </w:r>
    </w:p>
    <w:p w:rsidR="0088365C" w:rsidRPr="00EF493B" w:rsidRDefault="0088365C" w:rsidP="00B662E4">
      <w:pPr>
        <w:pStyle w:val="a7"/>
        <w:numPr>
          <w:ilvl w:val="2"/>
          <w:numId w:val="3"/>
        </w:numPr>
        <w:snapToGrid w:val="0"/>
        <w:spacing w:line="500" w:lineRule="exact"/>
        <w:ind w:left="0" w:firstLineChars="177" w:firstLine="496"/>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本条例适用于</w:t>
      </w:r>
      <w:r w:rsidRPr="00EF493B">
        <w:rPr>
          <w:rFonts w:asciiTheme="minorEastAsia" w:eastAsiaTheme="minorEastAsia" w:hAnsiTheme="minorEastAsia"/>
          <w:sz w:val="28"/>
          <w:szCs w:val="28"/>
        </w:rPr>
        <w:t>所有在实验室工作的人员，包括本科生、研究生、教师、外来研究人员</w:t>
      </w:r>
      <w:r w:rsidR="00AF0D80" w:rsidRPr="00EF493B">
        <w:rPr>
          <w:rFonts w:asciiTheme="minorEastAsia" w:eastAsiaTheme="minorEastAsia" w:hAnsiTheme="minorEastAsia" w:hint="eastAsia"/>
          <w:sz w:val="28"/>
          <w:szCs w:val="28"/>
        </w:rPr>
        <w:t>和合作研究人员等</w:t>
      </w:r>
      <w:r w:rsidRPr="00EF493B">
        <w:rPr>
          <w:rFonts w:asciiTheme="minorEastAsia" w:eastAsiaTheme="minorEastAsia" w:hAnsiTheme="minorEastAsia" w:hint="eastAsia"/>
          <w:sz w:val="28"/>
          <w:szCs w:val="28"/>
        </w:rPr>
        <w:t>。</w:t>
      </w:r>
    </w:p>
    <w:p w:rsidR="001E3CE0" w:rsidRPr="00EF493B" w:rsidRDefault="001E3CE0" w:rsidP="00B662E4">
      <w:pPr>
        <w:pStyle w:val="a7"/>
        <w:numPr>
          <w:ilvl w:val="2"/>
          <w:numId w:val="3"/>
        </w:numPr>
        <w:snapToGrid w:val="0"/>
        <w:spacing w:line="500" w:lineRule="exact"/>
        <w:ind w:left="0" w:firstLineChars="177" w:firstLine="496"/>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本</w:t>
      </w:r>
      <w:r w:rsidR="00C6312D" w:rsidRPr="00EF493B">
        <w:rPr>
          <w:rFonts w:asciiTheme="minorEastAsia" w:eastAsiaTheme="minorEastAsia" w:hAnsiTheme="minorEastAsia" w:hint="eastAsia"/>
          <w:sz w:val="28"/>
          <w:szCs w:val="28"/>
        </w:rPr>
        <w:t>条例</w:t>
      </w:r>
      <w:r w:rsidRPr="00EF493B">
        <w:rPr>
          <w:rFonts w:asciiTheme="minorEastAsia" w:eastAsiaTheme="minorEastAsia" w:hAnsiTheme="minorEastAsia" w:hint="eastAsia"/>
          <w:sz w:val="28"/>
          <w:szCs w:val="28"/>
        </w:rPr>
        <w:t>由化学学院</w:t>
      </w:r>
      <w:r w:rsidR="0010764C" w:rsidRPr="00EF493B">
        <w:rPr>
          <w:rFonts w:asciiTheme="minorEastAsia" w:eastAsiaTheme="minorEastAsia" w:hAnsiTheme="minorEastAsia" w:hint="eastAsia"/>
          <w:sz w:val="28"/>
          <w:szCs w:val="28"/>
        </w:rPr>
        <w:t>安全</w:t>
      </w:r>
      <w:r w:rsidR="0088365C" w:rsidRPr="00EF493B">
        <w:rPr>
          <w:rFonts w:asciiTheme="minorEastAsia" w:eastAsiaTheme="minorEastAsia" w:hAnsiTheme="minorEastAsia" w:hint="eastAsia"/>
          <w:sz w:val="28"/>
          <w:szCs w:val="28"/>
        </w:rPr>
        <w:t>管理</w:t>
      </w:r>
      <w:r w:rsidR="0010764C" w:rsidRPr="00EF493B">
        <w:rPr>
          <w:rFonts w:asciiTheme="minorEastAsia" w:eastAsiaTheme="minorEastAsia" w:hAnsiTheme="minorEastAsia" w:hint="eastAsia"/>
          <w:sz w:val="28"/>
          <w:szCs w:val="28"/>
        </w:rPr>
        <w:t>委员会</w:t>
      </w:r>
      <w:r w:rsidRPr="00EF493B">
        <w:rPr>
          <w:rFonts w:asciiTheme="minorEastAsia" w:eastAsiaTheme="minorEastAsia" w:hAnsiTheme="minorEastAsia" w:hint="eastAsia"/>
          <w:sz w:val="28"/>
          <w:szCs w:val="28"/>
        </w:rPr>
        <w:t>负责解释。</w:t>
      </w:r>
    </w:p>
    <w:p w:rsidR="001E3CE0" w:rsidRPr="00EF493B" w:rsidRDefault="001E3CE0" w:rsidP="00B662E4">
      <w:pPr>
        <w:pStyle w:val="a7"/>
        <w:numPr>
          <w:ilvl w:val="2"/>
          <w:numId w:val="3"/>
        </w:numPr>
        <w:snapToGrid w:val="0"/>
        <w:spacing w:line="500" w:lineRule="exact"/>
        <w:ind w:left="0" w:firstLineChars="177" w:firstLine="496"/>
        <w:rPr>
          <w:rFonts w:asciiTheme="minorEastAsia" w:eastAsiaTheme="minorEastAsia" w:hAnsiTheme="minorEastAsia"/>
          <w:sz w:val="28"/>
          <w:szCs w:val="28"/>
        </w:rPr>
      </w:pPr>
      <w:r w:rsidRPr="00EF493B">
        <w:rPr>
          <w:rFonts w:asciiTheme="minorEastAsia" w:eastAsiaTheme="minorEastAsia" w:hAnsiTheme="minorEastAsia" w:hint="eastAsia"/>
          <w:sz w:val="28"/>
          <w:szCs w:val="28"/>
        </w:rPr>
        <w:t>本</w:t>
      </w:r>
      <w:r w:rsidR="00C6312D" w:rsidRPr="00EF493B">
        <w:rPr>
          <w:rFonts w:asciiTheme="minorEastAsia" w:eastAsiaTheme="minorEastAsia" w:hAnsiTheme="minorEastAsia" w:hint="eastAsia"/>
          <w:sz w:val="28"/>
          <w:szCs w:val="28"/>
        </w:rPr>
        <w:t>条例</w:t>
      </w:r>
      <w:r w:rsidR="00D63DB7" w:rsidRPr="00EF493B">
        <w:rPr>
          <w:rFonts w:asciiTheme="minorEastAsia" w:eastAsiaTheme="minorEastAsia" w:hAnsiTheme="minorEastAsia" w:hint="eastAsia"/>
          <w:sz w:val="28"/>
          <w:szCs w:val="28"/>
        </w:rPr>
        <w:t>经化学学院</w:t>
      </w:r>
      <w:r w:rsidR="0088365C" w:rsidRPr="00EF493B">
        <w:rPr>
          <w:rFonts w:asciiTheme="minorEastAsia" w:eastAsiaTheme="minorEastAsia" w:hAnsiTheme="minorEastAsia" w:hint="eastAsia"/>
          <w:sz w:val="28"/>
          <w:szCs w:val="28"/>
        </w:rPr>
        <w:t>安全管理委员会</w:t>
      </w:r>
      <w:r w:rsidR="00D63DB7" w:rsidRPr="00EF493B">
        <w:rPr>
          <w:rFonts w:asciiTheme="minorEastAsia" w:eastAsiaTheme="minorEastAsia" w:hAnsiTheme="minorEastAsia" w:hint="eastAsia"/>
          <w:sz w:val="28"/>
          <w:szCs w:val="28"/>
        </w:rPr>
        <w:t>讨论通过</w:t>
      </w:r>
      <w:r w:rsidR="00D63DB7" w:rsidRPr="00EF493B">
        <w:rPr>
          <w:rFonts w:asciiTheme="minorEastAsia" w:eastAsiaTheme="minorEastAsia" w:hAnsiTheme="minorEastAsia"/>
          <w:sz w:val="28"/>
          <w:szCs w:val="28"/>
        </w:rPr>
        <w:t>，</w:t>
      </w:r>
      <w:r w:rsidRPr="00EF493B">
        <w:rPr>
          <w:rFonts w:asciiTheme="minorEastAsia" w:eastAsiaTheme="minorEastAsia" w:hAnsiTheme="minorEastAsia" w:hint="eastAsia"/>
          <w:sz w:val="28"/>
          <w:szCs w:val="28"/>
        </w:rPr>
        <w:t>自公布之日起执行。</w:t>
      </w:r>
    </w:p>
    <w:p w:rsidR="00192FC1" w:rsidRPr="00EF493B" w:rsidRDefault="00192FC1" w:rsidP="00B662E4">
      <w:pPr>
        <w:snapToGrid w:val="0"/>
        <w:spacing w:line="500" w:lineRule="exact"/>
        <w:ind w:firstLineChars="200" w:firstLine="480"/>
        <w:rPr>
          <w:rFonts w:asciiTheme="minorEastAsia" w:eastAsiaTheme="minorEastAsia" w:hAnsiTheme="minorEastAsia"/>
          <w:sz w:val="24"/>
        </w:rPr>
      </w:pPr>
    </w:p>
    <w:sectPr w:rsidR="00192FC1" w:rsidRPr="00EF493B" w:rsidSect="0065407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34BC" w:rsidRDefault="00B034BC" w:rsidP="00192FC1">
      <w:r>
        <w:separator/>
      </w:r>
    </w:p>
  </w:endnote>
  <w:endnote w:type="continuationSeparator" w:id="0">
    <w:p w:rsidR="00B034BC" w:rsidRDefault="00B034BC" w:rsidP="00192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5897264"/>
      <w:docPartObj>
        <w:docPartGallery w:val="Page Numbers (Bottom of Page)"/>
        <w:docPartUnique/>
      </w:docPartObj>
    </w:sdtPr>
    <w:sdtEndPr/>
    <w:sdtContent>
      <w:p w:rsidR="0013083E" w:rsidRDefault="0013083E">
        <w:pPr>
          <w:pStyle w:val="a5"/>
          <w:jc w:val="center"/>
        </w:pPr>
        <w:r>
          <w:fldChar w:fldCharType="begin"/>
        </w:r>
        <w:r>
          <w:instrText>PAGE   \* MERGEFORMAT</w:instrText>
        </w:r>
        <w:r>
          <w:fldChar w:fldCharType="separate"/>
        </w:r>
        <w:r w:rsidR="00715AD0" w:rsidRPr="00715AD0">
          <w:rPr>
            <w:noProof/>
            <w:lang w:val="zh-CN"/>
          </w:rPr>
          <w:t>7</w:t>
        </w:r>
        <w:r>
          <w:fldChar w:fldCharType="end"/>
        </w:r>
      </w:p>
    </w:sdtContent>
  </w:sdt>
  <w:p w:rsidR="0013083E" w:rsidRDefault="0013083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34BC" w:rsidRDefault="00B034BC" w:rsidP="00192FC1">
      <w:r>
        <w:separator/>
      </w:r>
    </w:p>
  </w:footnote>
  <w:footnote w:type="continuationSeparator" w:id="0">
    <w:p w:rsidR="00B034BC" w:rsidRDefault="00B034BC" w:rsidP="00192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D7449"/>
    <w:multiLevelType w:val="hybridMultilevel"/>
    <w:tmpl w:val="B96A8C90"/>
    <w:lvl w:ilvl="0" w:tplc="C1CC49AA">
      <w:start w:val="1"/>
      <w:numFmt w:val="chineseCountingThousand"/>
      <w:lvlText w:val="第%1条"/>
      <w:lvlJc w:val="left"/>
      <w:pPr>
        <w:ind w:left="420" w:hanging="420"/>
      </w:pPr>
      <w:rPr>
        <w:rFonts w:hint="eastAsia"/>
      </w:rPr>
    </w:lvl>
    <w:lvl w:ilvl="1" w:tplc="04090019" w:tentative="1">
      <w:start w:val="1"/>
      <w:numFmt w:val="lowerLetter"/>
      <w:lvlText w:val="%2)"/>
      <w:lvlJc w:val="left"/>
      <w:pPr>
        <w:ind w:left="840" w:hanging="420"/>
      </w:pPr>
    </w:lvl>
    <w:lvl w:ilvl="2" w:tplc="0409000F">
      <w:start w:val="1"/>
      <w:numFmt w:val="decimal"/>
      <w:lvlText w:val="%3."/>
      <w:lvlJc w:val="lef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10540"/>
    <w:multiLevelType w:val="hybridMultilevel"/>
    <w:tmpl w:val="44980536"/>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 w15:restartNumberingAfterBreak="0">
    <w:nsid w:val="1E141FDF"/>
    <w:multiLevelType w:val="hybridMultilevel"/>
    <w:tmpl w:val="5A0E2AC2"/>
    <w:lvl w:ilvl="0" w:tplc="E2F675F2">
      <w:start w:val="1"/>
      <w:numFmt w:val="chineseCountingThousand"/>
      <w:lvlText w:val="第%1条"/>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2A263F1A"/>
    <w:multiLevelType w:val="hybridMultilevel"/>
    <w:tmpl w:val="233C25F0"/>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32116898"/>
    <w:multiLevelType w:val="hybridMultilevel"/>
    <w:tmpl w:val="DA441B44"/>
    <w:lvl w:ilvl="0" w:tplc="C1CC49AA">
      <w:start w:val="1"/>
      <w:numFmt w:val="chineseCountingThousand"/>
      <w:lvlText w:val="第%1条"/>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543122"/>
    <w:multiLevelType w:val="hybridMultilevel"/>
    <w:tmpl w:val="57F2453C"/>
    <w:lvl w:ilvl="0" w:tplc="C1CC49AA">
      <w:start w:val="1"/>
      <w:numFmt w:val="chineseCountingThousand"/>
      <w:lvlText w:val="第%1条"/>
      <w:lvlJc w:val="left"/>
      <w:pPr>
        <w:ind w:left="420" w:hanging="420"/>
      </w:pPr>
      <w:rPr>
        <w:rFonts w:hint="eastAsia"/>
      </w:rPr>
    </w:lvl>
    <w:lvl w:ilvl="1" w:tplc="04090019">
      <w:start w:val="1"/>
      <w:numFmt w:val="lowerLetter"/>
      <w:lvlText w:val="%2)"/>
      <w:lvlJc w:val="left"/>
      <w:pPr>
        <w:ind w:left="840" w:hanging="420"/>
      </w:pPr>
    </w:lvl>
    <w:lvl w:ilvl="2" w:tplc="0409000F">
      <w:start w:val="1"/>
      <w:numFmt w:val="decimal"/>
      <w:lvlText w:val="%3."/>
      <w:lvlJc w:val="left"/>
      <w:pPr>
        <w:ind w:left="988" w:hanging="420"/>
      </w:pPr>
      <w:rPr>
        <w:rFonts w:hint="eastAsia"/>
        <w:color w:val="auto"/>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6B124C0"/>
    <w:multiLevelType w:val="hybridMultilevel"/>
    <w:tmpl w:val="7EAE7BDC"/>
    <w:lvl w:ilvl="0" w:tplc="C1CC49AA">
      <w:start w:val="1"/>
      <w:numFmt w:val="chineseCountingThousand"/>
      <w:lvlText w:val="第%1条"/>
      <w:lvlJc w:val="left"/>
      <w:pPr>
        <w:ind w:left="420" w:hanging="420"/>
      </w:pPr>
      <w:rPr>
        <w:rFonts w:hint="eastAsia"/>
      </w:rPr>
    </w:lvl>
    <w:lvl w:ilvl="1" w:tplc="04090019">
      <w:start w:val="1"/>
      <w:numFmt w:val="lowerLetter"/>
      <w:lvlText w:val="%2)"/>
      <w:lvlJc w:val="left"/>
      <w:pPr>
        <w:ind w:left="840" w:hanging="420"/>
      </w:pPr>
    </w:lvl>
    <w:lvl w:ilvl="2" w:tplc="1262C0E8">
      <w:start w:val="1"/>
      <w:numFmt w:val="chineseCountingThousand"/>
      <w:lvlText w:val="第%3条"/>
      <w:lvlJc w:val="left"/>
      <w:pPr>
        <w:ind w:left="988" w:hanging="420"/>
      </w:pPr>
      <w:rPr>
        <w:rFonts w:hint="eastAsia"/>
        <w:color w:val="auto"/>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A06A7D"/>
    <w:multiLevelType w:val="hybridMultilevel"/>
    <w:tmpl w:val="FC7CAA0E"/>
    <w:lvl w:ilvl="0" w:tplc="C1CC49AA">
      <w:start w:val="1"/>
      <w:numFmt w:val="chineseCountingThousand"/>
      <w:lvlText w:val="第%1条"/>
      <w:lvlJc w:val="left"/>
      <w:pPr>
        <w:ind w:left="420" w:hanging="420"/>
      </w:pPr>
      <w:rPr>
        <w:rFonts w:hint="eastAsia"/>
      </w:rPr>
    </w:lvl>
    <w:lvl w:ilvl="1" w:tplc="04090019" w:tentative="1">
      <w:start w:val="1"/>
      <w:numFmt w:val="lowerLetter"/>
      <w:lvlText w:val="%2)"/>
      <w:lvlJc w:val="left"/>
      <w:pPr>
        <w:ind w:left="840" w:hanging="420"/>
      </w:pPr>
    </w:lvl>
    <w:lvl w:ilvl="2" w:tplc="08503C38">
      <w:start w:val="1"/>
      <w:numFmt w:val="chineseCountingThousand"/>
      <w:lvlText w:val="第%3章"/>
      <w:lvlJc w:val="lef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6"/>
  </w:num>
  <w:num w:numId="4">
    <w:abstractNumId w:val="7"/>
  </w:num>
  <w:num w:numId="5">
    <w:abstractNumId w:val="2"/>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152"/>
    <w:rsid w:val="00007655"/>
    <w:rsid w:val="00014BD1"/>
    <w:rsid w:val="0004536B"/>
    <w:rsid w:val="000553A6"/>
    <w:rsid w:val="00063D68"/>
    <w:rsid w:val="00085430"/>
    <w:rsid w:val="00090E6F"/>
    <w:rsid w:val="000B2880"/>
    <w:rsid w:val="000C7C42"/>
    <w:rsid w:val="000E24F1"/>
    <w:rsid w:val="000E29A9"/>
    <w:rsid w:val="00101102"/>
    <w:rsid w:val="0010764C"/>
    <w:rsid w:val="00110712"/>
    <w:rsid w:val="00110D2B"/>
    <w:rsid w:val="00111511"/>
    <w:rsid w:val="001242BA"/>
    <w:rsid w:val="0013083E"/>
    <w:rsid w:val="0014096F"/>
    <w:rsid w:val="0016550E"/>
    <w:rsid w:val="00166C76"/>
    <w:rsid w:val="00173532"/>
    <w:rsid w:val="0017534C"/>
    <w:rsid w:val="00180D8D"/>
    <w:rsid w:val="00192FC1"/>
    <w:rsid w:val="001A29B4"/>
    <w:rsid w:val="001C2AFE"/>
    <w:rsid w:val="001C6D79"/>
    <w:rsid w:val="001D3206"/>
    <w:rsid w:val="001E3CE0"/>
    <w:rsid w:val="001F099F"/>
    <w:rsid w:val="00210054"/>
    <w:rsid w:val="00215CE1"/>
    <w:rsid w:val="002234FA"/>
    <w:rsid w:val="00226650"/>
    <w:rsid w:val="00232DBD"/>
    <w:rsid w:val="0029299E"/>
    <w:rsid w:val="00296E95"/>
    <w:rsid w:val="002A5B3E"/>
    <w:rsid w:val="002B38A1"/>
    <w:rsid w:val="003036A8"/>
    <w:rsid w:val="00314BC2"/>
    <w:rsid w:val="003170D7"/>
    <w:rsid w:val="00320239"/>
    <w:rsid w:val="0032101F"/>
    <w:rsid w:val="003354E5"/>
    <w:rsid w:val="00355133"/>
    <w:rsid w:val="00357FBD"/>
    <w:rsid w:val="0039137E"/>
    <w:rsid w:val="00396152"/>
    <w:rsid w:val="003A761E"/>
    <w:rsid w:val="003C5D1E"/>
    <w:rsid w:val="003D0BB2"/>
    <w:rsid w:val="003D521B"/>
    <w:rsid w:val="003E51FD"/>
    <w:rsid w:val="00421283"/>
    <w:rsid w:val="00430213"/>
    <w:rsid w:val="004336B8"/>
    <w:rsid w:val="004424B7"/>
    <w:rsid w:val="004527DF"/>
    <w:rsid w:val="004624E1"/>
    <w:rsid w:val="0047548A"/>
    <w:rsid w:val="004825D4"/>
    <w:rsid w:val="00487D22"/>
    <w:rsid w:val="0049086E"/>
    <w:rsid w:val="00490DA6"/>
    <w:rsid w:val="004920E3"/>
    <w:rsid w:val="004D09BC"/>
    <w:rsid w:val="004D2291"/>
    <w:rsid w:val="004E070B"/>
    <w:rsid w:val="004E0744"/>
    <w:rsid w:val="004F2F18"/>
    <w:rsid w:val="004F3AD6"/>
    <w:rsid w:val="005026E7"/>
    <w:rsid w:val="00523715"/>
    <w:rsid w:val="005311EB"/>
    <w:rsid w:val="00536DF1"/>
    <w:rsid w:val="00536F89"/>
    <w:rsid w:val="0055249E"/>
    <w:rsid w:val="005601AF"/>
    <w:rsid w:val="00573278"/>
    <w:rsid w:val="00577896"/>
    <w:rsid w:val="005A69C4"/>
    <w:rsid w:val="005B4987"/>
    <w:rsid w:val="005B5AB3"/>
    <w:rsid w:val="005D29CD"/>
    <w:rsid w:val="005D74A4"/>
    <w:rsid w:val="005E1112"/>
    <w:rsid w:val="005F5678"/>
    <w:rsid w:val="00635037"/>
    <w:rsid w:val="0064147C"/>
    <w:rsid w:val="006477C8"/>
    <w:rsid w:val="00654077"/>
    <w:rsid w:val="00680555"/>
    <w:rsid w:val="00680F4F"/>
    <w:rsid w:val="006941CC"/>
    <w:rsid w:val="00697C63"/>
    <w:rsid w:val="006A44F0"/>
    <w:rsid w:val="006B298B"/>
    <w:rsid w:val="006D1E99"/>
    <w:rsid w:val="006D4851"/>
    <w:rsid w:val="006F7B49"/>
    <w:rsid w:val="0071289B"/>
    <w:rsid w:val="00713E34"/>
    <w:rsid w:val="00715AD0"/>
    <w:rsid w:val="00741238"/>
    <w:rsid w:val="00746A12"/>
    <w:rsid w:val="00776B68"/>
    <w:rsid w:val="00783776"/>
    <w:rsid w:val="007A02F2"/>
    <w:rsid w:val="007E32B5"/>
    <w:rsid w:val="007F1A29"/>
    <w:rsid w:val="007F6E4F"/>
    <w:rsid w:val="007F7D99"/>
    <w:rsid w:val="00801A46"/>
    <w:rsid w:val="00803951"/>
    <w:rsid w:val="00817BB0"/>
    <w:rsid w:val="00817F9C"/>
    <w:rsid w:val="00826A5B"/>
    <w:rsid w:val="00826D9E"/>
    <w:rsid w:val="00854ACE"/>
    <w:rsid w:val="008744F0"/>
    <w:rsid w:val="0088365C"/>
    <w:rsid w:val="00894F51"/>
    <w:rsid w:val="008A52E8"/>
    <w:rsid w:val="008B2C6E"/>
    <w:rsid w:val="008B60B4"/>
    <w:rsid w:val="008D6181"/>
    <w:rsid w:val="008D7BBB"/>
    <w:rsid w:val="009005F7"/>
    <w:rsid w:val="00917A08"/>
    <w:rsid w:val="00927EEA"/>
    <w:rsid w:val="00936D51"/>
    <w:rsid w:val="0096240F"/>
    <w:rsid w:val="00962673"/>
    <w:rsid w:val="00977C86"/>
    <w:rsid w:val="00992425"/>
    <w:rsid w:val="009966A6"/>
    <w:rsid w:val="009974FC"/>
    <w:rsid w:val="009A1DE4"/>
    <w:rsid w:val="009A6D84"/>
    <w:rsid w:val="009F4D23"/>
    <w:rsid w:val="009F7B10"/>
    <w:rsid w:val="00A10B32"/>
    <w:rsid w:val="00A16E36"/>
    <w:rsid w:val="00A27289"/>
    <w:rsid w:val="00A800D0"/>
    <w:rsid w:val="00A962E7"/>
    <w:rsid w:val="00AA31CE"/>
    <w:rsid w:val="00AC68FC"/>
    <w:rsid w:val="00AE0BFC"/>
    <w:rsid w:val="00AE0F99"/>
    <w:rsid w:val="00AE6BBB"/>
    <w:rsid w:val="00AF0D80"/>
    <w:rsid w:val="00AF382C"/>
    <w:rsid w:val="00AF6E4C"/>
    <w:rsid w:val="00B034BC"/>
    <w:rsid w:val="00B04651"/>
    <w:rsid w:val="00B132EC"/>
    <w:rsid w:val="00B21799"/>
    <w:rsid w:val="00B26AC4"/>
    <w:rsid w:val="00B314DE"/>
    <w:rsid w:val="00B644F9"/>
    <w:rsid w:val="00B662E4"/>
    <w:rsid w:val="00B850F2"/>
    <w:rsid w:val="00BA3BAF"/>
    <w:rsid w:val="00BC376C"/>
    <w:rsid w:val="00BC6E9B"/>
    <w:rsid w:val="00BD4725"/>
    <w:rsid w:val="00BD7BF2"/>
    <w:rsid w:val="00BE1DC2"/>
    <w:rsid w:val="00C14A83"/>
    <w:rsid w:val="00C245BE"/>
    <w:rsid w:val="00C30DFF"/>
    <w:rsid w:val="00C35A1A"/>
    <w:rsid w:val="00C379C5"/>
    <w:rsid w:val="00C6312D"/>
    <w:rsid w:val="00C67CFB"/>
    <w:rsid w:val="00CC28D1"/>
    <w:rsid w:val="00CC2A2F"/>
    <w:rsid w:val="00CF795E"/>
    <w:rsid w:val="00D237B0"/>
    <w:rsid w:val="00D56761"/>
    <w:rsid w:val="00D60403"/>
    <w:rsid w:val="00D63DB7"/>
    <w:rsid w:val="00D721BC"/>
    <w:rsid w:val="00D85A68"/>
    <w:rsid w:val="00DA2134"/>
    <w:rsid w:val="00DC1CE7"/>
    <w:rsid w:val="00DC434E"/>
    <w:rsid w:val="00DC4EDC"/>
    <w:rsid w:val="00DE673C"/>
    <w:rsid w:val="00DF41F3"/>
    <w:rsid w:val="00DF5E85"/>
    <w:rsid w:val="00E03EDA"/>
    <w:rsid w:val="00E042ED"/>
    <w:rsid w:val="00E05FD0"/>
    <w:rsid w:val="00E11DDF"/>
    <w:rsid w:val="00E440E5"/>
    <w:rsid w:val="00E8326E"/>
    <w:rsid w:val="00E84157"/>
    <w:rsid w:val="00E94E74"/>
    <w:rsid w:val="00EA5318"/>
    <w:rsid w:val="00EB2048"/>
    <w:rsid w:val="00EB5CCE"/>
    <w:rsid w:val="00ED1F63"/>
    <w:rsid w:val="00EE1FC8"/>
    <w:rsid w:val="00EF493B"/>
    <w:rsid w:val="00EF4D6E"/>
    <w:rsid w:val="00F10EC8"/>
    <w:rsid w:val="00F5282A"/>
    <w:rsid w:val="00F63D77"/>
    <w:rsid w:val="00F66FE3"/>
    <w:rsid w:val="00F84703"/>
    <w:rsid w:val="00F852C4"/>
    <w:rsid w:val="00F86895"/>
    <w:rsid w:val="00FA1667"/>
    <w:rsid w:val="00FC1C82"/>
    <w:rsid w:val="00FC4D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8147302-7B4A-4F3F-8A5A-3BB2F8A33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2FC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2F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92FC1"/>
    <w:rPr>
      <w:sz w:val="18"/>
      <w:szCs w:val="18"/>
    </w:rPr>
  </w:style>
  <w:style w:type="paragraph" w:styleId="a5">
    <w:name w:val="footer"/>
    <w:basedOn w:val="a"/>
    <w:link w:val="a6"/>
    <w:uiPriority w:val="99"/>
    <w:unhideWhenUsed/>
    <w:rsid w:val="00192FC1"/>
    <w:pPr>
      <w:tabs>
        <w:tab w:val="center" w:pos="4153"/>
        <w:tab w:val="right" w:pos="8306"/>
      </w:tabs>
      <w:snapToGrid w:val="0"/>
      <w:jc w:val="left"/>
    </w:pPr>
    <w:rPr>
      <w:sz w:val="18"/>
      <w:szCs w:val="18"/>
    </w:rPr>
  </w:style>
  <w:style w:type="character" w:customStyle="1" w:styleId="a6">
    <w:name w:val="页脚 字符"/>
    <w:basedOn w:val="a0"/>
    <w:link w:val="a5"/>
    <w:uiPriority w:val="99"/>
    <w:rsid w:val="00192FC1"/>
    <w:rPr>
      <w:sz w:val="18"/>
      <w:szCs w:val="18"/>
    </w:rPr>
  </w:style>
  <w:style w:type="paragraph" w:styleId="a7">
    <w:name w:val="List Paragraph"/>
    <w:basedOn w:val="a"/>
    <w:uiPriority w:val="34"/>
    <w:qFormat/>
    <w:rsid w:val="00430213"/>
    <w:pPr>
      <w:ind w:firstLineChars="200" w:firstLine="420"/>
    </w:pPr>
  </w:style>
  <w:style w:type="paragraph" w:styleId="a8">
    <w:name w:val="Balloon Text"/>
    <w:basedOn w:val="a"/>
    <w:link w:val="a9"/>
    <w:uiPriority w:val="99"/>
    <w:semiHidden/>
    <w:unhideWhenUsed/>
    <w:rsid w:val="00BC6E9B"/>
    <w:rPr>
      <w:sz w:val="18"/>
      <w:szCs w:val="18"/>
    </w:rPr>
  </w:style>
  <w:style w:type="character" w:customStyle="1" w:styleId="a9">
    <w:name w:val="批注框文本 字符"/>
    <w:basedOn w:val="a0"/>
    <w:link w:val="a8"/>
    <w:uiPriority w:val="99"/>
    <w:semiHidden/>
    <w:rsid w:val="00BC6E9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B69CCA3-BBDF-434D-85DB-5AC26EBB1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674</Words>
  <Characters>3848</Characters>
  <Application>Microsoft Office Word</Application>
  <DocSecurity>0</DocSecurity>
  <Lines>32</Lines>
  <Paragraphs>9</Paragraphs>
  <ScaleCrop>false</ScaleCrop>
  <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赵 鹏</cp:lastModifiedBy>
  <cp:revision>2</cp:revision>
  <cp:lastPrinted>2017-12-14T07:31:00Z</cp:lastPrinted>
  <dcterms:created xsi:type="dcterms:W3CDTF">2019-04-24T07:42:00Z</dcterms:created>
  <dcterms:modified xsi:type="dcterms:W3CDTF">2019-04-24T07:42:00Z</dcterms:modified>
</cp:coreProperties>
</file>